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19C" w:rsidRPr="00F52C8D" w:rsidRDefault="006C019C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</w:p>
    <w:p w:rsidR="006C019C" w:rsidRPr="00F52C8D" w:rsidRDefault="006C019C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</w:p>
    <w:p w:rsidR="00234E8A" w:rsidRPr="00F52C8D" w:rsidRDefault="00234E8A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</w:p>
    <w:p w:rsidR="00234E8A" w:rsidRPr="00F52C8D" w:rsidRDefault="00234E8A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</w:p>
    <w:p w:rsidR="00234E8A" w:rsidRPr="00F52C8D" w:rsidRDefault="00234E8A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</w:p>
    <w:p w:rsidR="004629BC" w:rsidRPr="00F52C8D" w:rsidRDefault="006C019C" w:rsidP="006C019C">
      <w:pPr>
        <w:spacing w:line="360" w:lineRule="auto"/>
        <w:ind w:left="5823"/>
        <w:jc w:val="right"/>
        <w:rPr>
          <w:b/>
          <w:i/>
          <w:sz w:val="24"/>
          <w:lang w:val="bg-BG"/>
        </w:rPr>
      </w:pPr>
      <w:r w:rsidRPr="00F52C8D">
        <w:rPr>
          <w:b/>
          <w:i/>
          <w:sz w:val="24"/>
          <w:lang w:val="bg-BG"/>
        </w:rPr>
        <w:t xml:space="preserve">Приложение № </w:t>
      </w:r>
      <w:r w:rsidR="003E71FA" w:rsidRPr="00F52C8D">
        <w:rPr>
          <w:b/>
          <w:i/>
          <w:sz w:val="24"/>
          <w:lang w:val="bg-BG"/>
        </w:rPr>
        <w:t>10</w:t>
      </w: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629BC" w:rsidRPr="00F52C8D" w:rsidRDefault="006C019C" w:rsidP="004629BC">
      <w:pPr>
        <w:spacing w:line="360" w:lineRule="auto"/>
        <w:jc w:val="center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ПРОГРАМА</w:t>
      </w:r>
    </w:p>
    <w:p w:rsidR="004629BC" w:rsidRPr="00F52C8D" w:rsidRDefault="006C019C" w:rsidP="004629BC">
      <w:pPr>
        <w:spacing w:line="360" w:lineRule="auto"/>
        <w:jc w:val="center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 xml:space="preserve">ЗА </w:t>
      </w:r>
    </w:p>
    <w:p w:rsidR="006C019C" w:rsidRPr="00F52C8D" w:rsidRDefault="006C019C" w:rsidP="004D5CD1">
      <w:pPr>
        <w:spacing w:line="360" w:lineRule="auto"/>
        <w:jc w:val="center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НАДЗОР И КОНТРОЛ НА БОЛЕСТТА КУ-ТРЕСКА В БЪЛГАРИЯ ПРЕЗ</w:t>
      </w:r>
    </w:p>
    <w:p w:rsidR="004629BC" w:rsidRPr="00F52C8D" w:rsidRDefault="006C019C" w:rsidP="004D5CD1">
      <w:pPr>
        <w:spacing w:line="360" w:lineRule="auto"/>
        <w:jc w:val="center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 xml:space="preserve"> 2019 – 2021 Г.</w:t>
      </w: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4D5CD1" w:rsidRPr="00F52C8D" w:rsidRDefault="004D5CD1" w:rsidP="004629BC">
      <w:pPr>
        <w:jc w:val="both"/>
        <w:rPr>
          <w:b/>
          <w:sz w:val="24"/>
          <w:lang w:val="bg-BG"/>
        </w:rPr>
      </w:pPr>
    </w:p>
    <w:p w:rsidR="00044908" w:rsidRPr="00F52C8D" w:rsidRDefault="00044908" w:rsidP="004629BC">
      <w:pPr>
        <w:jc w:val="both"/>
        <w:rPr>
          <w:b/>
          <w:sz w:val="24"/>
          <w:lang w:val="bg-BG"/>
        </w:rPr>
      </w:pPr>
    </w:p>
    <w:p w:rsidR="00044908" w:rsidRPr="00F52C8D" w:rsidRDefault="00044908" w:rsidP="004629BC">
      <w:pPr>
        <w:jc w:val="both"/>
        <w:rPr>
          <w:b/>
          <w:sz w:val="24"/>
          <w:lang w:val="bg-BG"/>
        </w:rPr>
      </w:pPr>
    </w:p>
    <w:p w:rsidR="00044908" w:rsidRPr="00F52C8D" w:rsidRDefault="00044908" w:rsidP="004629BC">
      <w:pPr>
        <w:jc w:val="both"/>
        <w:rPr>
          <w:b/>
          <w:sz w:val="24"/>
          <w:lang w:val="bg-BG"/>
        </w:rPr>
      </w:pPr>
    </w:p>
    <w:p w:rsidR="00044908" w:rsidRPr="00F52C8D" w:rsidRDefault="00044908" w:rsidP="004629BC">
      <w:pPr>
        <w:jc w:val="both"/>
        <w:rPr>
          <w:b/>
          <w:sz w:val="24"/>
          <w:lang w:val="bg-BG"/>
        </w:rPr>
      </w:pPr>
    </w:p>
    <w:p w:rsidR="004629BC" w:rsidRPr="00F52C8D" w:rsidRDefault="00C20422" w:rsidP="00C20422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 xml:space="preserve">1. </w:t>
      </w:r>
      <w:r w:rsidR="004629BC" w:rsidRPr="00F52C8D">
        <w:rPr>
          <w:b/>
          <w:sz w:val="24"/>
          <w:lang w:val="bg-BG"/>
        </w:rPr>
        <w:t xml:space="preserve">Идентификация на програмата </w:t>
      </w:r>
    </w:p>
    <w:p w:rsidR="004629BC" w:rsidRPr="00F52C8D" w:rsidRDefault="004629BC" w:rsidP="004629BC">
      <w:pPr>
        <w:jc w:val="both"/>
        <w:rPr>
          <w:sz w:val="24"/>
          <w:lang w:val="bg-BG"/>
        </w:rPr>
      </w:pPr>
    </w:p>
    <w:p w:rsidR="004629BC" w:rsidRPr="00F52C8D" w:rsidRDefault="004629BC" w:rsidP="007F3CBA">
      <w:pPr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 xml:space="preserve">Държава членка: </w:t>
      </w:r>
      <w:r w:rsidRPr="00F52C8D">
        <w:rPr>
          <w:b/>
          <w:sz w:val="24"/>
          <w:lang w:val="bg-BG"/>
        </w:rPr>
        <w:t>Република България</w:t>
      </w:r>
    </w:p>
    <w:p w:rsidR="004629BC" w:rsidRPr="00F52C8D" w:rsidRDefault="004629BC" w:rsidP="007F3CBA">
      <w:pPr>
        <w:jc w:val="both"/>
        <w:rPr>
          <w:sz w:val="24"/>
          <w:lang w:val="bg-BG"/>
        </w:rPr>
      </w:pPr>
    </w:p>
    <w:p w:rsidR="004629BC" w:rsidRPr="00F52C8D" w:rsidRDefault="004629BC" w:rsidP="007F3CBA">
      <w:pPr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 xml:space="preserve">Заболяване: </w:t>
      </w:r>
      <w:r w:rsidR="004269E4" w:rsidRPr="00F52C8D">
        <w:rPr>
          <w:b/>
          <w:sz w:val="24"/>
          <w:lang w:val="bg-BG"/>
        </w:rPr>
        <w:t>Ку-треска</w:t>
      </w:r>
      <w:r w:rsidR="005009EB" w:rsidRPr="00F52C8D">
        <w:rPr>
          <w:b/>
          <w:sz w:val="24"/>
          <w:lang w:val="bg-BG"/>
        </w:rPr>
        <w:t xml:space="preserve"> (</w:t>
      </w:r>
      <w:r w:rsidR="00BB15A1" w:rsidRPr="00F52C8D">
        <w:rPr>
          <w:i/>
          <w:sz w:val="24"/>
          <w:lang w:val="bg-BG"/>
        </w:rPr>
        <w:t>Coxiella burnetii</w:t>
      </w:r>
      <w:r w:rsidR="00BB15A1" w:rsidRPr="00F52C8D">
        <w:rPr>
          <w:b/>
          <w:sz w:val="24"/>
          <w:lang w:val="bg-BG"/>
        </w:rPr>
        <w:t>)</w:t>
      </w:r>
    </w:p>
    <w:p w:rsidR="004629BC" w:rsidRPr="00F52C8D" w:rsidRDefault="004629BC" w:rsidP="007F3CBA">
      <w:pPr>
        <w:jc w:val="both"/>
        <w:rPr>
          <w:sz w:val="24"/>
          <w:lang w:val="bg-BG"/>
        </w:rPr>
      </w:pPr>
    </w:p>
    <w:p w:rsidR="004629BC" w:rsidRPr="00F52C8D" w:rsidRDefault="004629BC" w:rsidP="007F3CBA">
      <w:pPr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 xml:space="preserve">Период на изпълнение: </w:t>
      </w:r>
      <w:r w:rsidRPr="00F52C8D">
        <w:rPr>
          <w:b/>
          <w:sz w:val="24"/>
          <w:lang w:val="bg-BG"/>
        </w:rPr>
        <w:t>201</w:t>
      </w:r>
      <w:r w:rsidR="00A8349B" w:rsidRPr="00F52C8D">
        <w:rPr>
          <w:b/>
          <w:sz w:val="24"/>
          <w:lang w:val="bg-BG"/>
        </w:rPr>
        <w:t>9</w:t>
      </w:r>
      <w:r w:rsidRPr="00F52C8D">
        <w:rPr>
          <w:b/>
          <w:sz w:val="24"/>
          <w:lang w:val="bg-BG"/>
        </w:rPr>
        <w:t xml:space="preserve"> – 20</w:t>
      </w:r>
      <w:r w:rsidR="008133AB" w:rsidRPr="00F52C8D">
        <w:rPr>
          <w:b/>
          <w:sz w:val="24"/>
          <w:lang w:val="bg-BG"/>
        </w:rPr>
        <w:t>21</w:t>
      </w:r>
      <w:r w:rsidRPr="00F52C8D">
        <w:rPr>
          <w:b/>
          <w:sz w:val="24"/>
          <w:lang w:val="bg-BG"/>
        </w:rPr>
        <w:t xml:space="preserve"> г.</w:t>
      </w:r>
    </w:p>
    <w:p w:rsidR="004629BC" w:rsidRPr="00F52C8D" w:rsidRDefault="004629BC" w:rsidP="004629BC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</w:p>
    <w:p w:rsidR="006C019C" w:rsidRPr="00F52C8D" w:rsidRDefault="006C019C" w:rsidP="004629BC">
      <w:pPr>
        <w:jc w:val="both"/>
        <w:rPr>
          <w:b/>
          <w:sz w:val="24"/>
          <w:lang w:val="bg-BG" w:eastAsia="de-DE"/>
        </w:rPr>
      </w:pPr>
    </w:p>
    <w:p w:rsidR="006C019C" w:rsidRPr="00F52C8D" w:rsidRDefault="006C019C" w:rsidP="004629BC">
      <w:pPr>
        <w:jc w:val="both"/>
        <w:rPr>
          <w:b/>
          <w:sz w:val="24"/>
          <w:lang w:val="bg-BG" w:eastAsia="de-DE"/>
        </w:rPr>
      </w:pPr>
    </w:p>
    <w:p w:rsidR="004629BC" w:rsidRPr="00F52C8D" w:rsidRDefault="004629BC" w:rsidP="004629BC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 w:eastAsia="de-DE"/>
        </w:rPr>
        <w:t>Контактн</w:t>
      </w:r>
      <w:r w:rsidR="006C019C" w:rsidRPr="00F52C8D">
        <w:rPr>
          <w:b/>
          <w:sz w:val="24"/>
          <w:lang w:val="bg-BG" w:eastAsia="de-DE"/>
        </w:rPr>
        <w:t>и</w:t>
      </w:r>
      <w:r w:rsidRPr="00F52C8D">
        <w:rPr>
          <w:b/>
          <w:sz w:val="24"/>
          <w:lang w:val="bg-BG" w:eastAsia="de-DE"/>
        </w:rPr>
        <w:t xml:space="preserve"> лиц</w:t>
      </w:r>
      <w:r w:rsidR="006C019C" w:rsidRPr="00F52C8D">
        <w:rPr>
          <w:b/>
          <w:sz w:val="24"/>
          <w:lang w:val="bg-BG" w:eastAsia="de-DE"/>
        </w:rPr>
        <w:t>а</w:t>
      </w:r>
      <w:r w:rsidRPr="00F52C8D">
        <w:rPr>
          <w:b/>
          <w:sz w:val="24"/>
          <w:lang w:val="bg-BG" w:eastAsia="de-DE"/>
        </w:rPr>
        <w:t xml:space="preserve">: </w:t>
      </w:r>
      <w:r w:rsidRPr="00F52C8D">
        <w:rPr>
          <w:b/>
          <w:sz w:val="24"/>
          <w:lang w:val="bg-BG"/>
        </w:rPr>
        <w:t xml:space="preserve"> </w:t>
      </w:r>
    </w:p>
    <w:p w:rsidR="006C019C" w:rsidRPr="00F52C8D" w:rsidRDefault="006C019C" w:rsidP="006C019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отдел „Здравеопазване на животните“, дирекция “Здравеопазване и хуманно отношение към животните и контрол на фуражите”, </w:t>
      </w:r>
    </w:p>
    <w:p w:rsidR="006C019C" w:rsidRPr="00F52C8D" w:rsidRDefault="006C019C" w:rsidP="006C019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Българска агенция по безопасност на храните</w:t>
      </w:r>
    </w:p>
    <w:p w:rsidR="006C019C" w:rsidRPr="00F52C8D" w:rsidRDefault="006C019C" w:rsidP="006C019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бул. „Пенчо Славейков“ 15A </w:t>
      </w:r>
    </w:p>
    <w:p w:rsidR="006C019C" w:rsidRPr="00F52C8D" w:rsidRDefault="006C019C" w:rsidP="006C019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1606, София, България</w:t>
      </w:r>
    </w:p>
    <w:p w:rsidR="00E21B33" w:rsidRPr="00F52C8D" w:rsidRDefault="00717001" w:rsidP="00E21B33">
      <w:pPr>
        <w:rPr>
          <w:rStyle w:val="a3"/>
          <w:b/>
          <w:sz w:val="24"/>
          <w:lang w:val="bg-BG"/>
        </w:rPr>
        <w:sectPr w:rsidR="00E21B33" w:rsidRPr="00F52C8D" w:rsidSect="004E4382">
          <w:footerReference w:type="default" r:id="rId8"/>
          <w:pgSz w:w="12240" w:h="15840"/>
          <w:pgMar w:top="1134" w:right="1440" w:bottom="1440" w:left="1701" w:header="720" w:footer="720" w:gutter="0"/>
          <w:cols w:space="720"/>
          <w:titlePg/>
          <w:docGrid w:linePitch="381"/>
        </w:sectPr>
      </w:pPr>
      <w:r w:rsidRPr="00F52C8D">
        <w:rPr>
          <w:b/>
          <w:sz w:val="24"/>
          <w:lang w:val="bg-BG"/>
        </w:rPr>
        <w:t>E-mai</w:t>
      </w:r>
      <w:r w:rsidR="00E21B33" w:rsidRPr="00F52C8D">
        <w:rPr>
          <w:b/>
          <w:sz w:val="24"/>
          <w:lang w:val="bg-BG"/>
        </w:rPr>
        <w:t xml:space="preserve">l: </w:t>
      </w:r>
      <w:hyperlink r:id="rId9" w:history="1">
        <w:r w:rsidR="006C019C" w:rsidRPr="00F52C8D">
          <w:rPr>
            <w:rStyle w:val="a3"/>
            <w:b/>
            <w:sz w:val="24"/>
            <w:lang w:val="bg-BG"/>
          </w:rPr>
          <w:t>AHWFC@bfsa.bg</w:t>
        </w:r>
      </w:hyperlink>
    </w:p>
    <w:p w:rsidR="004629BC" w:rsidRPr="00F52C8D" w:rsidRDefault="00C20422" w:rsidP="00973323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lastRenderedPageBreak/>
        <w:t xml:space="preserve">2. </w:t>
      </w:r>
      <w:r w:rsidR="004629BC" w:rsidRPr="00F52C8D">
        <w:rPr>
          <w:b/>
          <w:sz w:val="24"/>
          <w:lang w:val="bg-BG"/>
        </w:rPr>
        <w:t>Исторически данни за епизоотологията на заболяването в Р България:</w:t>
      </w:r>
    </w:p>
    <w:p w:rsidR="00912830" w:rsidRPr="00F52C8D" w:rsidRDefault="00912830" w:rsidP="00912830">
      <w:pPr>
        <w:tabs>
          <w:tab w:val="left" w:pos="360"/>
        </w:tabs>
        <w:ind w:left="720"/>
        <w:jc w:val="both"/>
        <w:rPr>
          <w:b/>
          <w:sz w:val="24"/>
          <w:lang w:val="bg-BG"/>
        </w:rPr>
      </w:pPr>
    </w:p>
    <w:p w:rsidR="00CA03B2" w:rsidRPr="00F52C8D" w:rsidRDefault="00E155A8" w:rsidP="00250D4A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Коксиелозата (</w:t>
      </w:r>
      <w:r w:rsidRPr="00F52C8D">
        <w:rPr>
          <w:i/>
          <w:sz w:val="24"/>
          <w:lang w:val="bg-BG"/>
        </w:rPr>
        <w:t>Ку-треска</w:t>
      </w:r>
      <w:r w:rsidRPr="00F52C8D">
        <w:rPr>
          <w:sz w:val="24"/>
          <w:lang w:val="bg-BG"/>
        </w:rPr>
        <w:t>) е зооноза с глобално разпространение и важно здравно и икономическо значение.</w:t>
      </w:r>
      <w:r w:rsidR="00996320" w:rsidRPr="00F52C8D">
        <w:rPr>
          <w:sz w:val="24"/>
          <w:lang w:val="bg-BG"/>
        </w:rPr>
        <w:t xml:space="preserve"> </w:t>
      </w:r>
      <w:r w:rsidRPr="00F52C8D">
        <w:rPr>
          <w:sz w:val="24"/>
          <w:lang w:val="bg-BG"/>
        </w:rPr>
        <w:t xml:space="preserve">Причинява се от облигатния вътреклетъчен възбудител </w:t>
      </w:r>
      <w:r w:rsidRPr="00F52C8D">
        <w:rPr>
          <w:i/>
          <w:sz w:val="24"/>
          <w:lang w:val="bg-BG"/>
        </w:rPr>
        <w:t>Coxiella burnetii</w:t>
      </w:r>
      <w:r w:rsidR="00803ADE" w:rsidRPr="00F52C8D">
        <w:rPr>
          <w:sz w:val="24"/>
          <w:lang w:val="bg-BG"/>
        </w:rPr>
        <w:t>.</w:t>
      </w:r>
      <w:r w:rsidRPr="00F52C8D">
        <w:rPr>
          <w:sz w:val="24"/>
          <w:lang w:val="bg-BG"/>
        </w:rPr>
        <w:t xml:space="preserve"> </w:t>
      </w:r>
      <w:r w:rsidR="00803ADE" w:rsidRPr="00F52C8D">
        <w:rPr>
          <w:sz w:val="24"/>
          <w:lang w:val="bg-BG"/>
        </w:rPr>
        <w:t>Ч</w:t>
      </w:r>
      <w:r w:rsidR="00996320" w:rsidRPr="00F52C8D">
        <w:rPr>
          <w:sz w:val="24"/>
          <w:lang w:val="bg-BG"/>
        </w:rPr>
        <w:t>увствителни към заразяване са почти всички домашно отглеждани и диви животни и птици.</w:t>
      </w:r>
      <w:r w:rsidR="00803ADE" w:rsidRPr="00F52C8D">
        <w:rPr>
          <w:sz w:val="24"/>
          <w:lang w:val="bg-BG"/>
        </w:rPr>
        <w:t xml:space="preserve"> </w:t>
      </w:r>
      <w:r w:rsidR="001F12AB" w:rsidRPr="00F52C8D">
        <w:rPr>
          <w:sz w:val="24"/>
          <w:lang w:val="bg-BG"/>
        </w:rPr>
        <w:t xml:space="preserve">Причинителят е с висок </w:t>
      </w:r>
      <w:r w:rsidR="00CA03B2" w:rsidRPr="00F52C8D">
        <w:rPr>
          <w:sz w:val="24"/>
          <w:lang w:val="bg-BG"/>
        </w:rPr>
        <w:t>зоонозен потенциал.</w:t>
      </w:r>
      <w:r w:rsidR="00173CC4" w:rsidRPr="00F52C8D">
        <w:rPr>
          <w:sz w:val="24"/>
          <w:lang w:val="bg-BG"/>
        </w:rPr>
        <w:t xml:space="preserve"> Ку-треската е включена в </w:t>
      </w:r>
      <w:r w:rsidR="007E39D9" w:rsidRPr="00F52C8D">
        <w:rPr>
          <w:sz w:val="24"/>
          <w:lang w:val="bg-BG"/>
        </w:rPr>
        <w:t>арсенала на биологичните оръжия.</w:t>
      </w:r>
      <w:r w:rsidR="00173CC4" w:rsidRPr="00F52C8D">
        <w:rPr>
          <w:sz w:val="24"/>
          <w:lang w:val="bg-BG"/>
        </w:rPr>
        <w:t xml:space="preserve"> </w:t>
      </w:r>
      <w:r w:rsidR="00803ADE" w:rsidRPr="00F52C8D">
        <w:rPr>
          <w:sz w:val="24"/>
          <w:lang w:val="bg-BG"/>
        </w:rPr>
        <w:t>Поради широкия спектър на к</w:t>
      </w:r>
      <w:r w:rsidR="001F12AB" w:rsidRPr="00F52C8D">
        <w:rPr>
          <w:sz w:val="24"/>
          <w:lang w:val="bg-BG"/>
        </w:rPr>
        <w:t>линичн</w:t>
      </w:r>
      <w:r w:rsidR="00803ADE" w:rsidRPr="00F52C8D">
        <w:rPr>
          <w:sz w:val="24"/>
          <w:lang w:val="bg-BG"/>
        </w:rPr>
        <w:t>ото</w:t>
      </w:r>
      <w:r w:rsidR="001F12AB" w:rsidRPr="00F52C8D">
        <w:rPr>
          <w:sz w:val="24"/>
          <w:lang w:val="bg-BG"/>
        </w:rPr>
        <w:t xml:space="preserve"> </w:t>
      </w:r>
      <w:r w:rsidR="00803ADE" w:rsidRPr="00F52C8D">
        <w:rPr>
          <w:sz w:val="24"/>
          <w:lang w:val="bg-BG"/>
        </w:rPr>
        <w:t xml:space="preserve">и </w:t>
      </w:r>
      <w:r w:rsidR="001F12AB" w:rsidRPr="00F52C8D">
        <w:rPr>
          <w:sz w:val="24"/>
          <w:lang w:val="bg-BG"/>
        </w:rPr>
        <w:t>проявлени</w:t>
      </w:r>
      <w:r w:rsidR="00803ADE" w:rsidRPr="00F52C8D">
        <w:rPr>
          <w:sz w:val="24"/>
          <w:lang w:val="bg-BG"/>
        </w:rPr>
        <w:t xml:space="preserve">е </w:t>
      </w:r>
      <w:r w:rsidR="007E39D9" w:rsidRPr="00F52C8D">
        <w:rPr>
          <w:sz w:val="24"/>
          <w:lang w:val="bg-BG"/>
        </w:rPr>
        <w:t xml:space="preserve">при </w:t>
      </w:r>
      <w:r w:rsidR="008A7EA7" w:rsidRPr="00F52C8D">
        <w:rPr>
          <w:sz w:val="24"/>
          <w:lang w:val="bg-BG"/>
        </w:rPr>
        <w:t xml:space="preserve">селскостопанските </w:t>
      </w:r>
      <w:r w:rsidR="007E39D9" w:rsidRPr="00F52C8D">
        <w:rPr>
          <w:sz w:val="24"/>
          <w:lang w:val="bg-BG"/>
        </w:rPr>
        <w:t>животни</w:t>
      </w:r>
      <w:r w:rsidR="00604CE3" w:rsidRPr="00F52C8D">
        <w:rPr>
          <w:sz w:val="24"/>
          <w:lang w:val="bg-BG"/>
        </w:rPr>
        <w:t xml:space="preserve"> </w:t>
      </w:r>
      <w:r w:rsidR="008A7EA7" w:rsidRPr="00F52C8D">
        <w:rPr>
          <w:sz w:val="24"/>
          <w:lang w:val="bg-BG"/>
        </w:rPr>
        <w:t>-</w:t>
      </w:r>
      <w:r w:rsidR="00604CE3" w:rsidRPr="00F52C8D">
        <w:rPr>
          <w:sz w:val="24"/>
          <w:lang w:val="bg-BG"/>
        </w:rPr>
        <w:t xml:space="preserve"> </w:t>
      </w:r>
      <w:r w:rsidR="008A7EA7" w:rsidRPr="00F52C8D">
        <w:rPr>
          <w:sz w:val="24"/>
          <w:lang w:val="bg-BG"/>
        </w:rPr>
        <w:t>от безсимптомни инфекции до аборти, раждане на нежизнеспособни приплоди, мастити, системни заболявания, свързани с продължителна загуба на продукция и др</w:t>
      </w:r>
      <w:r w:rsidR="00885B9B" w:rsidRPr="00F52C8D">
        <w:rPr>
          <w:sz w:val="24"/>
          <w:lang w:val="bg-BG"/>
        </w:rPr>
        <w:t>.</w:t>
      </w:r>
      <w:r w:rsidR="007E39D9" w:rsidRPr="00F52C8D">
        <w:rPr>
          <w:sz w:val="24"/>
          <w:lang w:val="bg-BG"/>
        </w:rPr>
        <w:t xml:space="preserve">, често </w:t>
      </w:r>
      <w:r w:rsidR="00803ADE" w:rsidRPr="00F52C8D">
        <w:rPr>
          <w:sz w:val="24"/>
          <w:lang w:val="bg-BG"/>
        </w:rPr>
        <w:t xml:space="preserve">Ку-треската не се идентифицира </w:t>
      </w:r>
      <w:r w:rsidR="008A7EA7" w:rsidRPr="00F52C8D">
        <w:rPr>
          <w:sz w:val="24"/>
          <w:lang w:val="bg-BG"/>
        </w:rPr>
        <w:t>като так</w:t>
      </w:r>
      <w:r w:rsidR="00803ADE" w:rsidRPr="00F52C8D">
        <w:rPr>
          <w:sz w:val="24"/>
          <w:lang w:val="bg-BG"/>
        </w:rPr>
        <w:t>а</w:t>
      </w:r>
      <w:r w:rsidR="008A7EA7" w:rsidRPr="00F52C8D">
        <w:rPr>
          <w:sz w:val="24"/>
          <w:lang w:val="bg-BG"/>
        </w:rPr>
        <w:t xml:space="preserve">ва, </w:t>
      </w:r>
      <w:r w:rsidR="00803ADE" w:rsidRPr="00F52C8D">
        <w:rPr>
          <w:sz w:val="24"/>
          <w:lang w:val="bg-BG"/>
        </w:rPr>
        <w:t>което води</w:t>
      </w:r>
      <w:r w:rsidR="008A7EA7" w:rsidRPr="00F52C8D">
        <w:rPr>
          <w:sz w:val="24"/>
          <w:lang w:val="bg-BG"/>
        </w:rPr>
        <w:t xml:space="preserve"> до липса на </w:t>
      </w:r>
      <w:r w:rsidR="00803ADE" w:rsidRPr="00F52C8D">
        <w:rPr>
          <w:sz w:val="24"/>
          <w:lang w:val="bg-BG"/>
        </w:rPr>
        <w:t>насочено</w:t>
      </w:r>
      <w:r w:rsidR="008D40E5" w:rsidRPr="00F52C8D">
        <w:rPr>
          <w:sz w:val="24"/>
          <w:lang w:val="bg-BG"/>
        </w:rPr>
        <w:t xml:space="preserve"> </w:t>
      </w:r>
      <w:r w:rsidR="008A7EA7" w:rsidRPr="00F52C8D">
        <w:rPr>
          <w:sz w:val="24"/>
          <w:lang w:val="bg-BG"/>
        </w:rPr>
        <w:t>терапевтичн</w:t>
      </w:r>
      <w:r w:rsidR="008D40E5" w:rsidRPr="00F52C8D">
        <w:rPr>
          <w:sz w:val="24"/>
          <w:lang w:val="bg-BG"/>
        </w:rPr>
        <w:t>о</w:t>
      </w:r>
      <w:r w:rsidR="008A7EA7" w:rsidRPr="00F52C8D">
        <w:rPr>
          <w:sz w:val="24"/>
          <w:lang w:val="bg-BG"/>
        </w:rPr>
        <w:t xml:space="preserve"> </w:t>
      </w:r>
      <w:r w:rsidR="008D40E5" w:rsidRPr="00F52C8D">
        <w:rPr>
          <w:sz w:val="24"/>
          <w:lang w:val="bg-BG"/>
        </w:rPr>
        <w:t>въздействие.</w:t>
      </w:r>
      <w:r w:rsidR="00803ADE" w:rsidRPr="00F52C8D">
        <w:rPr>
          <w:sz w:val="24"/>
          <w:lang w:val="bg-BG"/>
        </w:rPr>
        <w:t xml:space="preserve"> Това налага лабораторно поставяне на диагнозата и активно търсене на </w:t>
      </w:r>
      <w:r w:rsidR="00AD5ECF" w:rsidRPr="00F52C8D">
        <w:rPr>
          <w:sz w:val="24"/>
          <w:lang w:val="bg-BG"/>
        </w:rPr>
        <w:t>скрити носители на инфекцията чрез скринингови изсле</w:t>
      </w:r>
      <w:r w:rsidR="00885B9B" w:rsidRPr="00F52C8D">
        <w:rPr>
          <w:sz w:val="24"/>
          <w:lang w:val="bg-BG"/>
        </w:rPr>
        <w:t xml:space="preserve">двания при говеда, овце и кози. В исторически план, надзор над заболяването чрез сондажни серологични проучвания в страната се извършва още от 1950 г., като в различните периоди </w:t>
      </w:r>
      <w:r w:rsidR="009706EB" w:rsidRPr="00F52C8D">
        <w:rPr>
          <w:sz w:val="24"/>
          <w:lang w:val="bg-BG"/>
        </w:rPr>
        <w:t xml:space="preserve">до 2004 г </w:t>
      </w:r>
      <w:r w:rsidR="00885B9B" w:rsidRPr="00F52C8D">
        <w:rPr>
          <w:sz w:val="24"/>
          <w:lang w:val="bg-BG"/>
        </w:rPr>
        <w:t xml:space="preserve">серопревалентността общо за популацията преживни животни варира от 5,17% до </w:t>
      </w:r>
      <w:r w:rsidR="00CA03B2" w:rsidRPr="00F52C8D">
        <w:rPr>
          <w:sz w:val="24"/>
          <w:lang w:val="bg-BG"/>
        </w:rPr>
        <w:t>над 18%.</w:t>
      </w:r>
    </w:p>
    <w:p w:rsidR="00CA03B2" w:rsidRPr="00F52C8D" w:rsidRDefault="00CA03B2" w:rsidP="00250D4A">
      <w:pPr>
        <w:jc w:val="both"/>
        <w:rPr>
          <w:sz w:val="24"/>
          <w:lang w:val="bg-BG"/>
        </w:rPr>
      </w:pPr>
    </w:p>
    <w:p w:rsidR="009539B2" w:rsidRPr="00F52C8D" w:rsidRDefault="009706EB" w:rsidP="00CA03B2">
      <w:pPr>
        <w:ind w:firstLine="720"/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 xml:space="preserve"> </w:t>
      </w:r>
      <w:r w:rsidR="009539B2" w:rsidRPr="00F52C8D">
        <w:rPr>
          <w:b/>
          <w:sz w:val="24"/>
          <w:lang w:val="bg-BG"/>
        </w:rPr>
        <w:t>Данните з</w:t>
      </w:r>
      <w:r w:rsidRPr="00F52C8D">
        <w:rPr>
          <w:b/>
          <w:sz w:val="24"/>
          <w:lang w:val="bg-BG"/>
        </w:rPr>
        <w:t xml:space="preserve">а последните </w:t>
      </w:r>
      <w:r w:rsidR="00CA03B2" w:rsidRPr="00F52C8D">
        <w:rPr>
          <w:b/>
          <w:sz w:val="24"/>
          <w:lang w:val="bg-BG"/>
        </w:rPr>
        <w:t>7</w:t>
      </w:r>
      <w:r w:rsidRPr="00F52C8D">
        <w:rPr>
          <w:b/>
          <w:sz w:val="24"/>
          <w:lang w:val="bg-BG"/>
        </w:rPr>
        <w:t xml:space="preserve"> г</w:t>
      </w:r>
      <w:r w:rsidR="00CA03B2" w:rsidRPr="00F52C8D">
        <w:rPr>
          <w:b/>
          <w:sz w:val="24"/>
          <w:lang w:val="bg-BG"/>
        </w:rPr>
        <w:t>.</w:t>
      </w:r>
      <w:r w:rsidRPr="00F52C8D">
        <w:rPr>
          <w:b/>
          <w:sz w:val="24"/>
          <w:lang w:val="bg-BG"/>
        </w:rPr>
        <w:t xml:space="preserve"> (2011-201</w:t>
      </w:r>
      <w:r w:rsidR="00CA03B2" w:rsidRPr="00F52C8D">
        <w:rPr>
          <w:b/>
          <w:sz w:val="24"/>
          <w:lang w:val="bg-BG"/>
        </w:rPr>
        <w:t>7)</w:t>
      </w:r>
      <w:r w:rsidR="005050C0" w:rsidRPr="00F52C8D">
        <w:rPr>
          <w:b/>
          <w:sz w:val="24"/>
          <w:lang w:val="bg-BG"/>
        </w:rPr>
        <w:t xml:space="preserve"> броя на тест</w:t>
      </w:r>
      <w:r w:rsidR="00CA03B2" w:rsidRPr="00F52C8D">
        <w:rPr>
          <w:b/>
          <w:sz w:val="24"/>
          <w:lang w:val="bg-BG"/>
        </w:rPr>
        <w:t>ваните</w:t>
      </w:r>
      <w:r w:rsidR="005050C0" w:rsidRPr="00F52C8D">
        <w:rPr>
          <w:b/>
          <w:sz w:val="24"/>
          <w:lang w:val="bg-BG"/>
        </w:rPr>
        <w:t xml:space="preserve"> животни по видове, брой животновъдни обекти (ЖО), положителни реагенти и % </w:t>
      </w:r>
      <w:r w:rsidR="009539B2" w:rsidRPr="00F52C8D">
        <w:rPr>
          <w:b/>
          <w:sz w:val="24"/>
          <w:lang w:val="bg-BG"/>
        </w:rPr>
        <w:t xml:space="preserve">са представени </w:t>
      </w:r>
      <w:r w:rsidR="000456AD" w:rsidRPr="00F52C8D">
        <w:rPr>
          <w:b/>
          <w:sz w:val="24"/>
          <w:lang w:val="bg-BG"/>
        </w:rPr>
        <w:t>в таблиците по-долу:</w:t>
      </w:r>
    </w:p>
    <w:p w:rsidR="0041232A" w:rsidRPr="00F52C8D" w:rsidRDefault="0041232A" w:rsidP="004629BC">
      <w:pPr>
        <w:jc w:val="both"/>
        <w:rPr>
          <w:sz w:val="24"/>
          <w:vertAlign w:val="superscript"/>
          <w:lang w:val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8"/>
        <w:gridCol w:w="2450"/>
        <w:gridCol w:w="2325"/>
        <w:gridCol w:w="2402"/>
      </w:tblGrid>
      <w:tr w:rsidR="00297714" w:rsidRPr="00F52C8D" w:rsidTr="00CA03B2">
        <w:trPr>
          <w:trHeight w:val="994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2011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проверени животновъдни обекти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положителни животни</w:t>
            </w:r>
          </w:p>
        </w:tc>
      </w:tr>
      <w:tr w:rsidR="00297714" w:rsidRPr="00F52C8D" w:rsidTr="00CA03B2">
        <w:trPr>
          <w:trHeight w:val="285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ДПЖ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68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719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82 (11,40%)</w:t>
            </w:r>
          </w:p>
        </w:tc>
      </w:tr>
      <w:tr w:rsidR="00297714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Говеда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109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1199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88 (7,34%)</w:t>
            </w:r>
          </w:p>
        </w:tc>
      </w:tr>
      <w:tr w:rsidR="00297714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Общо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177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1918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170 (8,86%)</w:t>
            </w:r>
          </w:p>
        </w:tc>
      </w:tr>
    </w:tbl>
    <w:p w:rsidR="0041232A" w:rsidRPr="00F52C8D" w:rsidRDefault="0041232A" w:rsidP="004629BC">
      <w:pPr>
        <w:jc w:val="both"/>
        <w:rPr>
          <w:sz w:val="24"/>
          <w:vertAlign w:val="superscript"/>
          <w:lang w:val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8"/>
        <w:gridCol w:w="2450"/>
        <w:gridCol w:w="2325"/>
        <w:gridCol w:w="2402"/>
      </w:tblGrid>
      <w:tr w:rsidR="00297714" w:rsidRPr="00F52C8D" w:rsidTr="00CA03B2">
        <w:trPr>
          <w:trHeight w:val="818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2012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проверени животновъдни обекти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положителни животни</w:t>
            </w:r>
          </w:p>
        </w:tc>
      </w:tr>
      <w:tr w:rsidR="00297714" w:rsidRPr="00F52C8D" w:rsidTr="00CA03B2">
        <w:trPr>
          <w:trHeight w:val="285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Овце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55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354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36 (10,17%)</w:t>
            </w:r>
          </w:p>
        </w:tc>
      </w:tr>
      <w:tr w:rsidR="00297714" w:rsidRPr="00F52C8D" w:rsidTr="00CA03B2">
        <w:trPr>
          <w:trHeight w:val="285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Кози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4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18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6 (33,3%)</w:t>
            </w:r>
          </w:p>
        </w:tc>
      </w:tr>
      <w:tr w:rsidR="00297714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Говеда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57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430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21 (4,88%)</w:t>
            </w:r>
          </w:p>
        </w:tc>
      </w:tr>
      <w:tr w:rsidR="00297714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297714" w:rsidRPr="00F52C8D" w:rsidRDefault="00297714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Общо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116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802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297714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63 (7,85%)</w:t>
            </w:r>
          </w:p>
        </w:tc>
      </w:tr>
    </w:tbl>
    <w:p w:rsidR="00297714" w:rsidRPr="00F52C8D" w:rsidRDefault="00297714" w:rsidP="004629BC">
      <w:pPr>
        <w:jc w:val="both"/>
        <w:rPr>
          <w:sz w:val="24"/>
          <w:vertAlign w:val="superscript"/>
          <w:lang w:val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8"/>
        <w:gridCol w:w="2450"/>
        <w:gridCol w:w="2325"/>
        <w:gridCol w:w="2402"/>
      </w:tblGrid>
      <w:tr w:rsidR="000456AD" w:rsidRPr="00F52C8D" w:rsidTr="00CA03B2">
        <w:trPr>
          <w:trHeight w:val="1107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2013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проверени животновъдни обекти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положителни животни</w:t>
            </w:r>
          </w:p>
        </w:tc>
      </w:tr>
      <w:tr w:rsidR="000456AD" w:rsidRPr="00F52C8D" w:rsidTr="00CA03B2">
        <w:trPr>
          <w:trHeight w:val="285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Овце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10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115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9 (7,82%)</w:t>
            </w:r>
          </w:p>
        </w:tc>
      </w:tr>
      <w:tr w:rsidR="000456AD" w:rsidRPr="00F52C8D" w:rsidTr="00CA03B2">
        <w:trPr>
          <w:trHeight w:val="285"/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Кози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9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69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18 (26,86%)</w:t>
            </w:r>
          </w:p>
        </w:tc>
      </w:tr>
      <w:tr w:rsidR="000456AD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Говеда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31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566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28 (4,94%)</w:t>
            </w:r>
          </w:p>
        </w:tc>
      </w:tr>
      <w:tr w:rsidR="000456AD" w:rsidRPr="00F52C8D" w:rsidTr="00CA03B2">
        <w:trPr>
          <w:jc w:val="center"/>
        </w:trPr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Общо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50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750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55 (7,33%)</w:t>
            </w:r>
          </w:p>
        </w:tc>
      </w:tr>
    </w:tbl>
    <w:p w:rsidR="000456AD" w:rsidRPr="00F52C8D" w:rsidRDefault="000456AD" w:rsidP="004629BC">
      <w:pPr>
        <w:jc w:val="both"/>
        <w:rPr>
          <w:b/>
          <w:sz w:val="24"/>
          <w:vertAlign w:val="superscript"/>
          <w:lang w:val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8"/>
        <w:gridCol w:w="2429"/>
        <w:gridCol w:w="2320"/>
        <w:gridCol w:w="2388"/>
      </w:tblGrid>
      <w:tr w:rsidR="000456AD" w:rsidRPr="00F52C8D" w:rsidTr="00AE67CC">
        <w:trPr>
          <w:trHeight w:val="841"/>
        </w:trPr>
        <w:tc>
          <w:tcPr>
            <w:tcW w:w="2259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lastRenderedPageBreak/>
              <w:t>2014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проверени животновъдни обекти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vertAlign w:val="superscript"/>
                <w:lang w:val="bg-BG"/>
              </w:rPr>
            </w:pPr>
            <w:r w:rsidRPr="00F52C8D">
              <w:rPr>
                <w:b/>
                <w:vertAlign w:val="superscript"/>
                <w:lang w:val="bg-BG"/>
              </w:rPr>
              <w:t>Брой положителни животни</w:t>
            </w:r>
          </w:p>
        </w:tc>
      </w:tr>
      <w:tr w:rsidR="000456AD" w:rsidRPr="00F52C8D" w:rsidTr="00CA03B2">
        <w:trPr>
          <w:trHeight w:val="285"/>
        </w:trPr>
        <w:tc>
          <w:tcPr>
            <w:tcW w:w="2259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Овце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53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733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22 (3%)</w:t>
            </w:r>
          </w:p>
        </w:tc>
      </w:tr>
      <w:tr w:rsidR="000456AD" w:rsidRPr="00F52C8D" w:rsidTr="00CA03B2">
        <w:trPr>
          <w:trHeight w:val="285"/>
        </w:trPr>
        <w:tc>
          <w:tcPr>
            <w:tcW w:w="2259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Кози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9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71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1 (1,41%)</w:t>
            </w:r>
          </w:p>
        </w:tc>
      </w:tr>
      <w:tr w:rsidR="000456AD" w:rsidRPr="00F52C8D" w:rsidTr="00CA03B2">
        <w:tc>
          <w:tcPr>
            <w:tcW w:w="2259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Говеда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55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860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sz w:val="24"/>
                <w:vertAlign w:val="superscript"/>
                <w:lang w:val="bg-BG"/>
              </w:rPr>
            </w:pPr>
            <w:r w:rsidRPr="00F52C8D">
              <w:rPr>
                <w:sz w:val="24"/>
                <w:vertAlign w:val="superscript"/>
                <w:lang w:val="bg-BG"/>
              </w:rPr>
              <w:t>21 (2,44%)</w:t>
            </w:r>
          </w:p>
        </w:tc>
      </w:tr>
      <w:tr w:rsidR="000456AD" w:rsidRPr="00F52C8D" w:rsidTr="00CA03B2">
        <w:tc>
          <w:tcPr>
            <w:tcW w:w="2259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Общо</w:t>
            </w:r>
          </w:p>
        </w:tc>
        <w:tc>
          <w:tcPr>
            <w:tcW w:w="24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117</w:t>
            </w:r>
          </w:p>
        </w:tc>
        <w:tc>
          <w:tcPr>
            <w:tcW w:w="2385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1664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456AD" w:rsidRPr="00F52C8D" w:rsidRDefault="000456AD" w:rsidP="00CA03B2">
            <w:pPr>
              <w:jc w:val="center"/>
              <w:rPr>
                <w:b/>
                <w:sz w:val="24"/>
                <w:vertAlign w:val="superscript"/>
                <w:lang w:val="bg-BG"/>
              </w:rPr>
            </w:pPr>
            <w:r w:rsidRPr="00F52C8D">
              <w:rPr>
                <w:b/>
                <w:sz w:val="24"/>
                <w:vertAlign w:val="superscript"/>
                <w:lang w:val="bg-BG"/>
              </w:rPr>
              <w:t>44 (2,64%)</w:t>
            </w:r>
          </w:p>
        </w:tc>
      </w:tr>
    </w:tbl>
    <w:p w:rsidR="000456AD" w:rsidRPr="00F52C8D" w:rsidRDefault="000456AD" w:rsidP="004629BC">
      <w:pPr>
        <w:jc w:val="both"/>
        <w:rPr>
          <w:sz w:val="24"/>
          <w:vertAlign w:val="superscript"/>
          <w:lang w:val="bg-BG"/>
        </w:rPr>
      </w:pPr>
    </w:p>
    <w:tbl>
      <w:tblPr>
        <w:tblW w:w="9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07"/>
        <w:gridCol w:w="2446"/>
        <w:gridCol w:w="2343"/>
        <w:gridCol w:w="2343"/>
      </w:tblGrid>
      <w:tr w:rsidR="00FB68F6" w:rsidRPr="00F52C8D" w:rsidTr="005D2C09">
        <w:trPr>
          <w:trHeight w:val="578"/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8F6" w:rsidRPr="00F52C8D" w:rsidRDefault="00FB68F6" w:rsidP="00FB68F6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2015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8F6" w:rsidRPr="00F52C8D" w:rsidRDefault="00FB68F6" w:rsidP="00FB68F6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8F6" w:rsidRPr="00F52C8D" w:rsidRDefault="00FB68F6" w:rsidP="00FB68F6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положителни животни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8F6" w:rsidRPr="00F52C8D" w:rsidRDefault="00FB68F6" w:rsidP="00FB68F6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% положителни животни</w:t>
            </w:r>
          </w:p>
        </w:tc>
      </w:tr>
      <w:tr w:rsidR="00FB68F6" w:rsidRPr="00F52C8D" w:rsidTr="005D2C09">
        <w:trPr>
          <w:trHeight w:val="259"/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Овце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3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0</w:t>
            </w:r>
            <w:r w:rsidRPr="00F52C8D">
              <w:rPr>
                <w:sz w:val="24"/>
                <w:vertAlign w:val="superscript"/>
                <w:lang w:val="bg-BG"/>
              </w:rPr>
              <w:t>%</w:t>
            </w:r>
          </w:p>
        </w:tc>
      </w:tr>
      <w:tr w:rsidR="00FB68F6" w:rsidRPr="00F52C8D" w:rsidTr="005D2C09">
        <w:trPr>
          <w:trHeight w:val="259"/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Кози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43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FB68F6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2,3</w:t>
            </w:r>
            <w:r w:rsidRPr="00F52C8D">
              <w:rPr>
                <w:sz w:val="24"/>
                <w:vertAlign w:val="superscript"/>
                <w:lang w:val="bg-BG"/>
              </w:rPr>
              <w:t>%</w:t>
            </w:r>
          </w:p>
        </w:tc>
      </w:tr>
      <w:tr w:rsidR="00FB68F6" w:rsidRPr="00F52C8D" w:rsidTr="005D2C09">
        <w:trPr>
          <w:trHeight w:val="283"/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Говеда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26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0</w:t>
            </w:r>
          </w:p>
        </w:tc>
      </w:tr>
      <w:tr w:rsidR="00FB68F6" w:rsidRPr="00F52C8D" w:rsidTr="005D2C09">
        <w:trPr>
          <w:trHeight w:val="294"/>
          <w:jc w:val="center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Общо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72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F6" w:rsidRPr="00F52C8D" w:rsidRDefault="00FB68F6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1</w:t>
            </w:r>
          </w:p>
        </w:tc>
      </w:tr>
    </w:tbl>
    <w:p w:rsidR="00703BB0" w:rsidRPr="00F52C8D" w:rsidRDefault="00703BB0" w:rsidP="004629BC">
      <w:pPr>
        <w:jc w:val="both"/>
        <w:rPr>
          <w:sz w:val="24"/>
          <w:lang w:val="bg-BG"/>
        </w:rPr>
      </w:pPr>
    </w:p>
    <w:tbl>
      <w:tblPr>
        <w:tblW w:w="9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10"/>
        <w:gridCol w:w="2450"/>
        <w:gridCol w:w="4693"/>
      </w:tblGrid>
      <w:tr w:rsidR="00CA03B2" w:rsidRPr="00F52C8D" w:rsidTr="005D2C09">
        <w:trPr>
          <w:trHeight w:val="319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2016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положителни животни</w:t>
            </w:r>
          </w:p>
        </w:tc>
      </w:tr>
      <w:tr w:rsidR="00CA03B2" w:rsidRPr="00F52C8D" w:rsidTr="005D2C09">
        <w:trPr>
          <w:trHeight w:val="280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Овце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504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43</w:t>
            </w:r>
          </w:p>
        </w:tc>
      </w:tr>
      <w:tr w:rsidR="00CA03B2" w:rsidRPr="00F52C8D" w:rsidTr="005D2C09">
        <w:trPr>
          <w:trHeight w:val="280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Кози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97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6</w:t>
            </w:r>
          </w:p>
        </w:tc>
      </w:tr>
      <w:tr w:rsidR="00CA03B2" w:rsidRPr="00F52C8D" w:rsidTr="005D2C09">
        <w:trPr>
          <w:trHeight w:val="319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Говеда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344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23</w:t>
            </w:r>
          </w:p>
        </w:tc>
      </w:tr>
      <w:tr w:rsidR="00CA03B2" w:rsidRPr="00F52C8D" w:rsidTr="005D2C09">
        <w:trPr>
          <w:trHeight w:val="307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Общо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945</w:t>
            </w:r>
          </w:p>
        </w:tc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AE67CC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72</w:t>
            </w:r>
          </w:p>
        </w:tc>
      </w:tr>
    </w:tbl>
    <w:p w:rsidR="00CA03B2" w:rsidRPr="00F52C8D" w:rsidRDefault="00CA03B2" w:rsidP="004629BC">
      <w:pPr>
        <w:jc w:val="both"/>
        <w:rPr>
          <w:sz w:val="24"/>
          <w:lang w:val="bg-BG"/>
        </w:rPr>
      </w:pPr>
    </w:p>
    <w:tbl>
      <w:tblPr>
        <w:tblW w:w="93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13"/>
        <w:gridCol w:w="2453"/>
        <w:gridCol w:w="4699"/>
      </w:tblGrid>
      <w:tr w:rsidR="00CA03B2" w:rsidRPr="00F52C8D" w:rsidTr="005D2C09">
        <w:trPr>
          <w:trHeight w:val="55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2017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изследвани животни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Брой положителни животни</w:t>
            </w:r>
          </w:p>
        </w:tc>
      </w:tr>
      <w:tr w:rsidR="00CA03B2" w:rsidRPr="00F52C8D" w:rsidTr="005D2C09">
        <w:trPr>
          <w:trHeight w:val="270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Овце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263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35</w:t>
            </w:r>
          </w:p>
        </w:tc>
      </w:tr>
      <w:tr w:rsidR="00CA03B2" w:rsidRPr="00F52C8D" w:rsidTr="005D2C09">
        <w:trPr>
          <w:trHeight w:val="270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Кози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202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40</w:t>
            </w:r>
          </w:p>
        </w:tc>
      </w:tr>
      <w:tr w:rsidR="00CA03B2" w:rsidRPr="00F52C8D" w:rsidTr="005D2C09">
        <w:trPr>
          <w:trHeight w:val="307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Говеда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463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szCs w:val="28"/>
                <w:vertAlign w:val="superscript"/>
                <w:lang w:val="bg-BG"/>
              </w:rPr>
            </w:pPr>
            <w:r w:rsidRPr="00F52C8D">
              <w:rPr>
                <w:szCs w:val="28"/>
                <w:vertAlign w:val="superscript"/>
                <w:lang w:val="bg-BG"/>
              </w:rPr>
              <w:t>57</w:t>
            </w:r>
          </w:p>
        </w:tc>
      </w:tr>
      <w:tr w:rsidR="00CA03B2" w:rsidRPr="00F52C8D" w:rsidTr="005D2C09">
        <w:trPr>
          <w:trHeight w:val="296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Общо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928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Pr="00F52C8D" w:rsidRDefault="00CA03B2" w:rsidP="00C4613D">
            <w:pPr>
              <w:jc w:val="center"/>
              <w:rPr>
                <w:b/>
                <w:szCs w:val="28"/>
                <w:vertAlign w:val="superscript"/>
                <w:lang w:val="bg-BG"/>
              </w:rPr>
            </w:pPr>
            <w:r w:rsidRPr="00F52C8D">
              <w:rPr>
                <w:b/>
                <w:szCs w:val="28"/>
                <w:vertAlign w:val="superscript"/>
                <w:lang w:val="bg-BG"/>
              </w:rPr>
              <w:t>132</w:t>
            </w:r>
          </w:p>
        </w:tc>
      </w:tr>
    </w:tbl>
    <w:p w:rsidR="00CA03B2" w:rsidRPr="00F52C8D" w:rsidRDefault="00CA03B2" w:rsidP="004629BC">
      <w:pPr>
        <w:jc w:val="both"/>
        <w:rPr>
          <w:sz w:val="24"/>
          <w:lang w:val="bg-BG"/>
        </w:rPr>
      </w:pPr>
    </w:p>
    <w:p w:rsidR="004629BC" w:rsidRPr="00F52C8D" w:rsidRDefault="00C20422" w:rsidP="00C20422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 xml:space="preserve">3. </w:t>
      </w:r>
      <w:r w:rsidR="004629BC" w:rsidRPr="00F52C8D">
        <w:rPr>
          <w:b/>
          <w:sz w:val="24"/>
          <w:lang w:val="bg-BG"/>
        </w:rPr>
        <w:t>Описание на програмата:</w:t>
      </w:r>
    </w:p>
    <w:p w:rsidR="004629BC" w:rsidRPr="00F52C8D" w:rsidRDefault="004629BC" w:rsidP="004629BC">
      <w:pPr>
        <w:ind w:left="360"/>
        <w:jc w:val="both"/>
        <w:rPr>
          <w:b/>
          <w:sz w:val="24"/>
          <w:lang w:val="bg-BG"/>
        </w:rPr>
      </w:pPr>
    </w:p>
    <w:p w:rsidR="004629BC" w:rsidRPr="00F52C8D" w:rsidRDefault="004629BC" w:rsidP="004629B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Програмата </w:t>
      </w:r>
      <w:r w:rsidR="00B43F7B" w:rsidRPr="00F52C8D">
        <w:rPr>
          <w:sz w:val="24"/>
          <w:lang w:val="bg-BG"/>
        </w:rPr>
        <w:t xml:space="preserve">определя </w:t>
      </w:r>
      <w:r w:rsidR="00C71E80" w:rsidRPr="00F52C8D">
        <w:rPr>
          <w:sz w:val="24"/>
          <w:lang w:val="bg-BG"/>
        </w:rPr>
        <w:t>контрол и надзор на</w:t>
      </w:r>
      <w:r w:rsidR="00B43F7B" w:rsidRPr="00F52C8D">
        <w:rPr>
          <w:sz w:val="24"/>
          <w:lang w:val="bg-BG"/>
        </w:rPr>
        <w:t xml:space="preserve"> заболяването Ку-треска при едри и дребни преживни в Р България</w:t>
      </w:r>
      <w:r w:rsidR="00C71E80" w:rsidRPr="00F52C8D">
        <w:rPr>
          <w:sz w:val="24"/>
          <w:lang w:val="bg-BG"/>
        </w:rPr>
        <w:t>.</w:t>
      </w:r>
    </w:p>
    <w:p w:rsidR="00B43F7B" w:rsidRPr="00F52C8D" w:rsidRDefault="00B43F7B" w:rsidP="004629BC">
      <w:pPr>
        <w:jc w:val="both"/>
        <w:rPr>
          <w:b/>
          <w:sz w:val="24"/>
          <w:lang w:val="bg-BG"/>
        </w:rPr>
      </w:pPr>
    </w:p>
    <w:p w:rsidR="003810DC" w:rsidRPr="00F52C8D" w:rsidRDefault="008B78FA" w:rsidP="003810DC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Програмата включва:</w:t>
      </w:r>
    </w:p>
    <w:p w:rsidR="003810DC" w:rsidRPr="00F52C8D" w:rsidRDefault="003810DC" w:rsidP="003810D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Сондажно лабораторно изследване за наличие на антитела срещу </w:t>
      </w:r>
      <w:r w:rsidRPr="00F52C8D">
        <w:rPr>
          <w:i/>
          <w:sz w:val="24"/>
          <w:lang w:val="bg-BG"/>
        </w:rPr>
        <w:t>Coxiella burnetii</w:t>
      </w:r>
      <w:r w:rsidR="00AE10D7" w:rsidRPr="00F52C8D">
        <w:rPr>
          <w:sz w:val="24"/>
          <w:lang w:val="bg-BG"/>
        </w:rPr>
        <w:t xml:space="preserve"> на кръвни проби от ЕПЖ и</w:t>
      </w:r>
      <w:r w:rsidR="008B78FA" w:rsidRPr="00F52C8D">
        <w:rPr>
          <w:sz w:val="24"/>
          <w:lang w:val="bg-BG"/>
        </w:rPr>
        <w:t xml:space="preserve"> ДПЖ (овце </w:t>
      </w:r>
      <w:r w:rsidRPr="00F52C8D">
        <w:rPr>
          <w:sz w:val="24"/>
          <w:lang w:val="bg-BG"/>
        </w:rPr>
        <w:t>и кози) от ендемични за заболяването райони на страната</w:t>
      </w:r>
      <w:r w:rsidR="008B78FA" w:rsidRPr="00F52C8D">
        <w:rPr>
          <w:sz w:val="24"/>
          <w:lang w:val="bg-BG"/>
        </w:rPr>
        <w:t xml:space="preserve"> и новооткрити такива</w:t>
      </w:r>
      <w:r w:rsidR="0072483E" w:rsidRPr="00F52C8D">
        <w:rPr>
          <w:sz w:val="24"/>
          <w:lang w:val="bg-BG"/>
        </w:rPr>
        <w:t>;</w:t>
      </w:r>
    </w:p>
    <w:p w:rsidR="003810DC" w:rsidRPr="00F52C8D" w:rsidRDefault="003810DC" w:rsidP="0072483E">
      <w:pPr>
        <w:numPr>
          <w:ilvl w:val="0"/>
          <w:numId w:val="3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Серологично изследване на преживни животни при констатиране на</w:t>
      </w:r>
      <w:r w:rsidR="00A8450A" w:rsidRPr="00F52C8D">
        <w:rPr>
          <w:sz w:val="24"/>
          <w:lang w:val="bg-BG"/>
        </w:rPr>
        <w:t xml:space="preserve"> случаи на</w:t>
      </w:r>
      <w:r w:rsidRPr="00F52C8D">
        <w:rPr>
          <w:sz w:val="24"/>
          <w:lang w:val="bg-BG"/>
        </w:rPr>
        <w:t xml:space="preserve"> заболяването при хора. Проби се вземат след разпоре</w:t>
      </w:r>
      <w:r w:rsidR="00C71E80" w:rsidRPr="00F52C8D">
        <w:rPr>
          <w:sz w:val="24"/>
          <w:lang w:val="bg-BG"/>
        </w:rPr>
        <w:t>ждане от ЦУ на БАБХ – дирекция ЗХОЖКФ</w:t>
      </w:r>
      <w:r w:rsidRPr="00F52C8D">
        <w:rPr>
          <w:sz w:val="24"/>
          <w:lang w:val="bg-BG"/>
        </w:rPr>
        <w:t>, като в разпореждането се определя и броя</w:t>
      </w:r>
      <w:r w:rsidR="00C71E80" w:rsidRPr="00F52C8D">
        <w:rPr>
          <w:sz w:val="24"/>
          <w:lang w:val="bg-BG"/>
        </w:rPr>
        <w:t>т</w:t>
      </w:r>
      <w:r w:rsidRPr="00F52C8D">
        <w:rPr>
          <w:sz w:val="24"/>
          <w:lang w:val="bg-BG"/>
        </w:rPr>
        <w:t xml:space="preserve"> на пробите</w:t>
      </w:r>
      <w:r w:rsidR="0072483E" w:rsidRPr="00F52C8D">
        <w:rPr>
          <w:sz w:val="24"/>
          <w:lang w:val="bg-BG"/>
        </w:rPr>
        <w:t>;</w:t>
      </w:r>
    </w:p>
    <w:p w:rsidR="00CE1FB6" w:rsidRPr="00F52C8D" w:rsidRDefault="00CE1FB6" w:rsidP="003810D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Ежегодно двукратно серологично изследване на всички мъжки разплодни бици отглеждани в регионалните дирекции по селекция и репродукция към ИАСРЖ;</w:t>
      </w:r>
    </w:p>
    <w:p w:rsidR="003810DC" w:rsidRPr="00F52C8D" w:rsidRDefault="003810DC" w:rsidP="003810D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Лабораторно изследване на кръвни проби от животни, произхождащи от стада</w:t>
      </w:r>
      <w:r w:rsidR="00C71E80" w:rsidRPr="00F52C8D">
        <w:rPr>
          <w:sz w:val="24"/>
          <w:lang w:val="bg-BG"/>
        </w:rPr>
        <w:t xml:space="preserve">, в които се констатира повишен процент аборти, </w:t>
      </w:r>
      <w:r w:rsidRPr="00F52C8D">
        <w:rPr>
          <w:sz w:val="24"/>
          <w:lang w:val="bg-BG"/>
        </w:rPr>
        <w:t xml:space="preserve">в които етиологичното участие на </w:t>
      </w:r>
      <w:r w:rsidRPr="00F52C8D">
        <w:rPr>
          <w:i/>
          <w:sz w:val="24"/>
          <w:lang w:val="bg-BG"/>
        </w:rPr>
        <w:lastRenderedPageBreak/>
        <w:t>Coxiella burnetii</w:t>
      </w:r>
      <w:r w:rsidRPr="00F52C8D">
        <w:rPr>
          <w:sz w:val="24"/>
          <w:lang w:val="bg-BG"/>
        </w:rPr>
        <w:t xml:space="preserve"> e установено посредством PCR. Броят на пробите в тези случаи се опре</w:t>
      </w:r>
      <w:r w:rsidR="005B4CD8" w:rsidRPr="00F52C8D">
        <w:rPr>
          <w:sz w:val="24"/>
          <w:lang w:val="bg-BG"/>
        </w:rPr>
        <w:t xml:space="preserve">деля с разпореждане от ЦУ на </w:t>
      </w:r>
      <w:r w:rsidR="00C71E80" w:rsidRPr="00F52C8D">
        <w:rPr>
          <w:sz w:val="24"/>
          <w:lang w:val="bg-BG"/>
        </w:rPr>
        <w:t>БАБХ.</w:t>
      </w:r>
    </w:p>
    <w:p w:rsidR="003810DC" w:rsidRPr="00F52C8D" w:rsidRDefault="003810DC" w:rsidP="003810D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Мерки за контрол при к</w:t>
      </w:r>
      <w:r w:rsidR="00C71E80" w:rsidRPr="00F52C8D">
        <w:rPr>
          <w:sz w:val="24"/>
          <w:lang w:val="bg-BG"/>
        </w:rPr>
        <w:t>онстатирани случаи на Ку-треска.</w:t>
      </w:r>
    </w:p>
    <w:p w:rsidR="003810DC" w:rsidRPr="00F52C8D" w:rsidRDefault="003810DC" w:rsidP="003810DC">
      <w:pPr>
        <w:jc w:val="both"/>
        <w:rPr>
          <w:sz w:val="24"/>
          <w:lang w:val="bg-BG"/>
        </w:rPr>
      </w:pPr>
    </w:p>
    <w:p w:rsidR="003810DC" w:rsidRPr="00F52C8D" w:rsidRDefault="003810DC" w:rsidP="003810DC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Цел и ползи от програмата</w:t>
      </w:r>
      <w:r w:rsidR="00C71E80" w:rsidRPr="00F52C8D">
        <w:rPr>
          <w:b/>
          <w:sz w:val="24"/>
          <w:lang w:val="bg-BG"/>
        </w:rPr>
        <w:t>:</w:t>
      </w:r>
    </w:p>
    <w:p w:rsidR="00B43F7B" w:rsidRPr="00F52C8D" w:rsidRDefault="00FC1663" w:rsidP="00B43F7B">
      <w:pPr>
        <w:numPr>
          <w:ilvl w:val="0"/>
          <w:numId w:val="19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Откриване на </w:t>
      </w:r>
      <w:r w:rsidR="00814002" w:rsidRPr="00F52C8D">
        <w:rPr>
          <w:sz w:val="24"/>
          <w:lang w:val="bg-BG"/>
        </w:rPr>
        <w:t xml:space="preserve">серореагенти </w:t>
      </w:r>
      <w:r w:rsidR="009B0F48" w:rsidRPr="00F52C8D">
        <w:rPr>
          <w:sz w:val="24"/>
          <w:lang w:val="bg-BG"/>
        </w:rPr>
        <w:t xml:space="preserve">и нови огнища на заболяването </w:t>
      </w:r>
      <w:r w:rsidR="00814002" w:rsidRPr="00F52C8D">
        <w:rPr>
          <w:sz w:val="24"/>
          <w:lang w:val="bg-BG"/>
        </w:rPr>
        <w:t>сред преживн</w:t>
      </w:r>
      <w:r w:rsidR="001A0A8D" w:rsidRPr="00F52C8D">
        <w:rPr>
          <w:sz w:val="24"/>
          <w:lang w:val="bg-BG"/>
        </w:rPr>
        <w:t>и животни</w:t>
      </w:r>
      <w:r w:rsidR="003810DC" w:rsidRPr="00F52C8D">
        <w:rPr>
          <w:sz w:val="24"/>
          <w:lang w:val="bg-BG"/>
        </w:rPr>
        <w:t xml:space="preserve"> чрез лабораторни серологични изследвания</w:t>
      </w:r>
      <w:r w:rsidR="001A0A8D" w:rsidRPr="00F52C8D">
        <w:rPr>
          <w:sz w:val="24"/>
          <w:lang w:val="bg-BG"/>
        </w:rPr>
        <w:t xml:space="preserve">, планиране и </w:t>
      </w:r>
      <w:r w:rsidR="00814002" w:rsidRPr="00F52C8D">
        <w:rPr>
          <w:sz w:val="24"/>
          <w:lang w:val="bg-BG"/>
        </w:rPr>
        <w:t>предпри</w:t>
      </w:r>
      <w:r w:rsidR="00C71E80" w:rsidRPr="00F52C8D">
        <w:rPr>
          <w:sz w:val="24"/>
          <w:lang w:val="bg-BG"/>
        </w:rPr>
        <w:t>емане на адекватни</w:t>
      </w:r>
      <w:r w:rsidR="00C235FB" w:rsidRPr="00F52C8D">
        <w:rPr>
          <w:sz w:val="24"/>
          <w:lang w:val="bg-BG"/>
        </w:rPr>
        <w:t xml:space="preserve"> </w:t>
      </w:r>
      <w:r w:rsidR="00814002" w:rsidRPr="00F52C8D">
        <w:rPr>
          <w:sz w:val="24"/>
          <w:lang w:val="bg-BG"/>
        </w:rPr>
        <w:t xml:space="preserve">мерки </w:t>
      </w:r>
      <w:r w:rsidR="009B0F48" w:rsidRPr="00F52C8D">
        <w:rPr>
          <w:sz w:val="24"/>
          <w:lang w:val="bg-BG"/>
        </w:rPr>
        <w:t>спрямо инфектираните</w:t>
      </w:r>
      <w:r w:rsidR="00814002" w:rsidRPr="00F52C8D">
        <w:rPr>
          <w:sz w:val="24"/>
          <w:lang w:val="bg-BG"/>
        </w:rPr>
        <w:t xml:space="preserve"> животни</w:t>
      </w:r>
      <w:r w:rsidR="009B0F48" w:rsidRPr="00F52C8D">
        <w:rPr>
          <w:sz w:val="24"/>
          <w:lang w:val="bg-BG"/>
        </w:rPr>
        <w:t xml:space="preserve"> с цел бързо ликвидиране на огнищата</w:t>
      </w:r>
      <w:r w:rsidR="00C71E80" w:rsidRPr="00F52C8D">
        <w:rPr>
          <w:sz w:val="24"/>
          <w:lang w:val="bg-BG"/>
        </w:rPr>
        <w:t>.</w:t>
      </w:r>
    </w:p>
    <w:p w:rsidR="00814002" w:rsidRPr="00F52C8D" w:rsidRDefault="00814002" w:rsidP="00B43F7B">
      <w:pPr>
        <w:numPr>
          <w:ilvl w:val="0"/>
          <w:numId w:val="19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Проследяване ефектив</w:t>
      </w:r>
      <w:r w:rsidR="00C71E80" w:rsidRPr="00F52C8D">
        <w:rPr>
          <w:sz w:val="24"/>
          <w:lang w:val="bg-BG"/>
        </w:rPr>
        <w:t xml:space="preserve">ността на приложените </w:t>
      </w:r>
      <w:r w:rsidRPr="00F52C8D">
        <w:rPr>
          <w:sz w:val="24"/>
          <w:lang w:val="bg-BG"/>
        </w:rPr>
        <w:t xml:space="preserve">мерки за ликвидиране на </w:t>
      </w:r>
      <w:r w:rsidR="00F74E7B" w:rsidRPr="00F52C8D">
        <w:rPr>
          <w:sz w:val="24"/>
          <w:lang w:val="bg-BG"/>
        </w:rPr>
        <w:t>ново</w:t>
      </w:r>
      <w:r w:rsidRPr="00F52C8D">
        <w:rPr>
          <w:sz w:val="24"/>
          <w:lang w:val="bg-BG"/>
        </w:rPr>
        <w:t xml:space="preserve">открити </w:t>
      </w:r>
      <w:r w:rsidR="00F74E7B" w:rsidRPr="00F52C8D">
        <w:rPr>
          <w:sz w:val="24"/>
          <w:lang w:val="bg-BG"/>
        </w:rPr>
        <w:t xml:space="preserve">или </w:t>
      </w:r>
      <w:r w:rsidRPr="00F52C8D">
        <w:rPr>
          <w:sz w:val="24"/>
          <w:lang w:val="bg-BG"/>
        </w:rPr>
        <w:t>съще</w:t>
      </w:r>
      <w:r w:rsidR="00C71E80" w:rsidRPr="00F52C8D">
        <w:rPr>
          <w:sz w:val="24"/>
          <w:lang w:val="bg-BG"/>
        </w:rPr>
        <w:t>ствуващи огнища на заболяването.</w:t>
      </w:r>
    </w:p>
    <w:p w:rsidR="00C71E80" w:rsidRPr="00F52C8D" w:rsidRDefault="00C71E80" w:rsidP="0063167F">
      <w:pPr>
        <w:jc w:val="both"/>
        <w:rPr>
          <w:sz w:val="24"/>
          <w:lang w:val="bg-BG"/>
        </w:rPr>
      </w:pPr>
    </w:p>
    <w:p w:rsidR="0063167F" w:rsidRPr="00F52C8D" w:rsidRDefault="0063167F" w:rsidP="0063167F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Очакван резултат</w:t>
      </w:r>
      <w:r w:rsidR="00C71E80" w:rsidRPr="00F52C8D">
        <w:rPr>
          <w:b/>
          <w:sz w:val="24"/>
          <w:lang w:val="bg-BG"/>
        </w:rPr>
        <w:t>:</w:t>
      </w:r>
    </w:p>
    <w:p w:rsidR="003810DC" w:rsidRPr="00F52C8D" w:rsidRDefault="00506529" w:rsidP="0063167F">
      <w:pPr>
        <w:numPr>
          <w:ilvl w:val="0"/>
          <w:numId w:val="30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Редуциране ри</w:t>
      </w:r>
      <w:r w:rsidR="00C71E80" w:rsidRPr="00F52C8D">
        <w:rPr>
          <w:sz w:val="24"/>
          <w:lang w:val="bg-BG"/>
        </w:rPr>
        <w:t>ска от заразяване на хора със</w:t>
      </w:r>
      <w:r w:rsidRPr="00F52C8D">
        <w:rPr>
          <w:sz w:val="24"/>
          <w:lang w:val="bg-BG"/>
        </w:rPr>
        <w:t xml:space="preserve"> заболяване</w:t>
      </w:r>
      <w:r w:rsidR="00C71E80" w:rsidRPr="00F52C8D">
        <w:rPr>
          <w:sz w:val="24"/>
          <w:lang w:val="bg-BG"/>
        </w:rPr>
        <w:t>то</w:t>
      </w:r>
      <w:r w:rsidRPr="00F52C8D">
        <w:rPr>
          <w:sz w:val="24"/>
          <w:lang w:val="bg-BG"/>
        </w:rPr>
        <w:t xml:space="preserve"> и постигане на икономически ползи в резултат на намаляване процента на абортите при преживните животни и </w:t>
      </w:r>
      <w:r w:rsidR="00A8450A" w:rsidRPr="00F52C8D">
        <w:rPr>
          <w:sz w:val="24"/>
          <w:lang w:val="bg-BG"/>
        </w:rPr>
        <w:t>осигуряване на съответствие с изискванията на OIE</w:t>
      </w:r>
      <w:r w:rsidR="00C71E80" w:rsidRPr="00F52C8D">
        <w:rPr>
          <w:sz w:val="24"/>
          <w:lang w:val="bg-BG"/>
        </w:rPr>
        <w:t xml:space="preserve"> по отношение на</w:t>
      </w:r>
      <w:r w:rsidR="00A8450A" w:rsidRPr="00F52C8D">
        <w:rPr>
          <w:sz w:val="24"/>
          <w:lang w:val="bg-BG"/>
        </w:rPr>
        <w:t xml:space="preserve"> заболяване</w:t>
      </w:r>
      <w:r w:rsidR="00C71E80" w:rsidRPr="00F52C8D">
        <w:rPr>
          <w:sz w:val="24"/>
          <w:lang w:val="bg-BG"/>
        </w:rPr>
        <w:t>то при</w:t>
      </w:r>
      <w:r w:rsidR="00A8450A" w:rsidRPr="00F52C8D">
        <w:rPr>
          <w:sz w:val="24"/>
          <w:lang w:val="bg-BG"/>
        </w:rPr>
        <w:t xml:space="preserve"> търговия с животни.</w:t>
      </w:r>
    </w:p>
    <w:p w:rsidR="00BC4C1F" w:rsidRPr="00F52C8D" w:rsidRDefault="00BC4C1F" w:rsidP="003810DC">
      <w:pPr>
        <w:ind w:left="360" w:firstLine="720"/>
        <w:jc w:val="both"/>
        <w:rPr>
          <w:sz w:val="24"/>
          <w:lang w:val="bg-BG"/>
        </w:rPr>
      </w:pPr>
    </w:p>
    <w:p w:rsidR="004629BC" w:rsidRPr="00F52C8D" w:rsidRDefault="00C20422" w:rsidP="00C20422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 xml:space="preserve">4. </w:t>
      </w:r>
      <w:r w:rsidR="004629BC" w:rsidRPr="00F52C8D">
        <w:rPr>
          <w:b/>
          <w:sz w:val="24"/>
          <w:lang w:val="bg-BG"/>
        </w:rPr>
        <w:t>Мерки съгласно програмата</w:t>
      </w:r>
    </w:p>
    <w:p w:rsidR="00D64795" w:rsidRPr="00F52C8D" w:rsidRDefault="009E756B" w:rsidP="00D64795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 w:eastAsia="bg-BG"/>
        </w:rPr>
        <w:t xml:space="preserve">4.1. </w:t>
      </w:r>
      <w:r w:rsidR="00D64795" w:rsidRPr="00F52C8D">
        <w:rPr>
          <w:b/>
          <w:sz w:val="24"/>
          <w:lang w:val="bg-BG"/>
        </w:rPr>
        <w:t>Обобщение на мерките съгласно програмата</w:t>
      </w:r>
    </w:p>
    <w:p w:rsidR="00D64795" w:rsidRPr="00F52C8D" w:rsidRDefault="00D64795" w:rsidP="00D64795">
      <w:pPr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>Период на изпълнение на програмата:</w:t>
      </w:r>
      <w:r w:rsidRPr="00F52C8D">
        <w:rPr>
          <w:i/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01.01.201</w:t>
      </w:r>
      <w:r w:rsidR="008133AB" w:rsidRPr="00F52C8D">
        <w:rPr>
          <w:b/>
          <w:sz w:val="24"/>
          <w:lang w:val="bg-BG"/>
        </w:rPr>
        <w:t>9</w:t>
      </w:r>
      <w:r w:rsidRPr="00F52C8D">
        <w:rPr>
          <w:b/>
          <w:sz w:val="24"/>
          <w:lang w:val="bg-BG"/>
        </w:rPr>
        <w:t xml:space="preserve"> - 31.12.20</w:t>
      </w:r>
      <w:r w:rsidR="008133AB" w:rsidRPr="00F52C8D">
        <w:rPr>
          <w:b/>
          <w:sz w:val="24"/>
          <w:lang w:val="bg-BG"/>
        </w:rPr>
        <w:t>21</w:t>
      </w:r>
      <w:r w:rsidRPr="00F52C8D">
        <w:rPr>
          <w:b/>
          <w:sz w:val="24"/>
          <w:lang w:val="bg-BG"/>
        </w:rPr>
        <w:t xml:space="preserve"> г.</w:t>
      </w:r>
    </w:p>
    <w:p w:rsidR="00D64795" w:rsidRPr="00F52C8D" w:rsidRDefault="006C47F4" w:rsidP="004E4382">
      <w:pPr>
        <w:ind w:firstLine="36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Х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 xml:space="preserve">Контрол </w:t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</w:p>
    <w:p w:rsidR="00D64795" w:rsidRPr="00F52C8D" w:rsidRDefault="00A8450A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Х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>Лабораторно изследване</w:t>
      </w:r>
      <w:r w:rsidR="00D64795"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  <w:t xml:space="preserve"> </w:t>
      </w:r>
    </w:p>
    <w:p w:rsidR="00D64795" w:rsidRPr="00F52C8D" w:rsidRDefault="00D64795" w:rsidP="00D64795">
      <w:pPr>
        <w:ind w:left="540" w:hanging="1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⁭Клане по необходимост на възприемчиви животни в близост до епизоотично огнище.</w:t>
      </w:r>
    </w:p>
    <w:p w:rsidR="00D64795" w:rsidRPr="00F52C8D" w:rsidRDefault="00D64795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⁭Убиване на животни с клинични признаци.</w:t>
      </w:r>
      <w:r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ab/>
      </w:r>
    </w:p>
    <w:p w:rsidR="00D64795" w:rsidRPr="00F52C8D" w:rsidRDefault="00D64795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⁭Ваксинация</w:t>
      </w:r>
      <w:r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ab/>
      </w:r>
      <w:r w:rsidRPr="00F52C8D">
        <w:rPr>
          <w:sz w:val="24"/>
          <w:lang w:val="bg-BG"/>
        </w:rPr>
        <w:tab/>
      </w:r>
    </w:p>
    <w:p w:rsidR="00D64795" w:rsidRPr="00F52C8D" w:rsidRDefault="006C47F4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⁭</w:t>
      </w:r>
      <w:r w:rsidR="00D64795" w:rsidRPr="00F52C8D">
        <w:rPr>
          <w:sz w:val="24"/>
          <w:lang w:val="bg-BG"/>
        </w:rPr>
        <w:t>Лечение</w:t>
      </w:r>
      <w:r w:rsidR="00A8450A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  <w:r w:rsidR="00D64795" w:rsidRPr="00F52C8D">
        <w:rPr>
          <w:sz w:val="24"/>
          <w:lang w:val="bg-BG"/>
        </w:rPr>
        <w:tab/>
      </w:r>
    </w:p>
    <w:p w:rsidR="00D64795" w:rsidRPr="00F52C8D" w:rsidRDefault="00A8450A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Х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>Контрол на животинските продукти и пазарите</w:t>
      </w:r>
    </w:p>
    <w:p w:rsidR="00D64795" w:rsidRPr="00F52C8D" w:rsidRDefault="00A8450A" w:rsidP="00D64795">
      <w:pPr>
        <w:ind w:left="1440" w:hanging="108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Х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>Надзор</w:t>
      </w:r>
    </w:p>
    <w:p w:rsidR="00D64795" w:rsidRPr="00F52C8D" w:rsidRDefault="006C47F4" w:rsidP="00D64795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     </w:t>
      </w:r>
      <w:r w:rsidR="00D64795" w:rsidRPr="00F52C8D">
        <w:rPr>
          <w:sz w:val="24"/>
          <w:lang w:val="bg-BG"/>
        </w:rPr>
        <w:t>⁭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>Други мерки</w:t>
      </w:r>
    </w:p>
    <w:p w:rsidR="00C20422" w:rsidRPr="00F52C8D" w:rsidRDefault="00C20422" w:rsidP="00C20422">
      <w:pPr>
        <w:pStyle w:val="a6"/>
        <w:spacing w:after="200" w:line="276" w:lineRule="auto"/>
        <w:ind w:left="360"/>
        <w:jc w:val="both"/>
        <w:rPr>
          <w:sz w:val="24"/>
          <w:lang w:val="bg-BG"/>
        </w:rPr>
      </w:pPr>
    </w:p>
    <w:p w:rsidR="00D64795" w:rsidRPr="00F52C8D" w:rsidRDefault="00C20422" w:rsidP="004D5CD1">
      <w:pPr>
        <w:pStyle w:val="a6"/>
        <w:spacing w:after="200" w:line="276" w:lineRule="auto"/>
        <w:ind w:left="0"/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</w:t>
      </w:r>
      <w:r w:rsidR="00D64795" w:rsidRPr="00F52C8D">
        <w:rPr>
          <w:b/>
          <w:sz w:val="24"/>
          <w:lang w:val="bg-BG"/>
        </w:rPr>
        <w:t>1.1</w:t>
      </w:r>
      <w:r w:rsidR="00D64795" w:rsidRPr="00F52C8D">
        <w:rPr>
          <w:sz w:val="24"/>
          <w:lang w:val="bg-BG"/>
        </w:rPr>
        <w:t xml:space="preserve">. </w:t>
      </w:r>
      <w:r w:rsidR="00D64795" w:rsidRPr="00F52C8D">
        <w:rPr>
          <w:b/>
          <w:sz w:val="24"/>
          <w:lang w:val="bg-BG"/>
        </w:rPr>
        <w:t>Срок за ликвидиране на заболяването</w:t>
      </w:r>
      <w:r w:rsidR="004D5CD1" w:rsidRPr="00F52C8D">
        <w:rPr>
          <w:sz w:val="24"/>
          <w:lang w:val="bg-BG"/>
        </w:rPr>
        <w:t xml:space="preserve"> </w:t>
      </w:r>
      <w:r w:rsidR="00D64795" w:rsidRPr="00F52C8D">
        <w:rPr>
          <w:sz w:val="24"/>
          <w:lang w:val="bg-BG"/>
        </w:rPr>
        <w:t>- поради спорадичния характер на заболяването</w:t>
      </w:r>
      <w:r w:rsidRPr="00F52C8D">
        <w:rPr>
          <w:sz w:val="24"/>
          <w:lang w:val="bg-BG"/>
        </w:rPr>
        <w:t>, формирането на природни и антропургични огнища</w:t>
      </w:r>
      <w:r w:rsidR="00D64795" w:rsidRPr="00F52C8D">
        <w:rPr>
          <w:sz w:val="24"/>
          <w:lang w:val="bg-BG"/>
        </w:rPr>
        <w:t xml:space="preserve"> и включване на вектори</w:t>
      </w:r>
      <w:r w:rsidRPr="00F52C8D">
        <w:rPr>
          <w:sz w:val="24"/>
          <w:lang w:val="bg-BG"/>
        </w:rPr>
        <w:t xml:space="preserve"> (кърлежи)</w:t>
      </w:r>
      <w:r w:rsidR="00D64795" w:rsidRPr="00F52C8D">
        <w:rPr>
          <w:sz w:val="24"/>
          <w:lang w:val="bg-BG"/>
        </w:rPr>
        <w:t xml:space="preserve"> в пренасянето на инфекцията, заболяването </w:t>
      </w:r>
      <w:r w:rsidR="006F710D" w:rsidRPr="00F52C8D">
        <w:rPr>
          <w:sz w:val="24"/>
          <w:lang w:val="bg-BG"/>
        </w:rPr>
        <w:t>трудно</w:t>
      </w:r>
      <w:r w:rsidR="00D64795" w:rsidRPr="00F52C8D">
        <w:rPr>
          <w:sz w:val="24"/>
          <w:lang w:val="bg-BG"/>
        </w:rPr>
        <w:t xml:space="preserve"> може да бъде </w:t>
      </w:r>
      <w:r w:rsidRPr="00F52C8D">
        <w:rPr>
          <w:sz w:val="24"/>
          <w:lang w:val="bg-BG"/>
        </w:rPr>
        <w:t>напълно ликвидирано.</w:t>
      </w:r>
    </w:p>
    <w:p w:rsidR="00D64795" w:rsidRPr="00F52C8D" w:rsidRDefault="00C20422" w:rsidP="009E756B">
      <w:pPr>
        <w:autoSpaceDE w:val="0"/>
        <w:autoSpaceDN w:val="0"/>
        <w:adjustRightInd w:val="0"/>
        <w:ind w:right="22"/>
        <w:jc w:val="both"/>
        <w:rPr>
          <w:b/>
          <w:sz w:val="24"/>
          <w:lang w:val="bg-BG" w:eastAsia="bg-BG"/>
        </w:rPr>
      </w:pPr>
      <w:r w:rsidRPr="00F52C8D">
        <w:rPr>
          <w:b/>
          <w:sz w:val="24"/>
          <w:lang w:val="bg-BG" w:eastAsia="bg-BG"/>
        </w:rPr>
        <w:t>4.2.</w:t>
      </w:r>
      <w:r w:rsidRPr="00F52C8D">
        <w:rPr>
          <w:b/>
          <w:sz w:val="24"/>
          <w:lang w:val="bg-BG"/>
        </w:rPr>
        <w:t xml:space="preserve"> Организация, изпълнение и контрол на програмата (задължения на КО, лаборатории, регистрирани ветеринарни лекари, собственици, други заинтересовани институции, организации или лица):</w:t>
      </w:r>
    </w:p>
    <w:p w:rsidR="004E4382" w:rsidRPr="00F52C8D" w:rsidRDefault="004E4382" w:rsidP="009E756B">
      <w:pPr>
        <w:autoSpaceDE w:val="0"/>
        <w:autoSpaceDN w:val="0"/>
        <w:adjustRightInd w:val="0"/>
        <w:ind w:right="22"/>
        <w:jc w:val="both"/>
        <w:rPr>
          <w:b/>
          <w:sz w:val="24"/>
          <w:lang w:val="bg-BG" w:eastAsia="bg-BG"/>
        </w:rPr>
      </w:pPr>
    </w:p>
    <w:p w:rsidR="009E756B" w:rsidRPr="00F52C8D" w:rsidRDefault="009E756B" w:rsidP="009E756B">
      <w:pPr>
        <w:autoSpaceDE w:val="0"/>
        <w:autoSpaceDN w:val="0"/>
        <w:adjustRightInd w:val="0"/>
        <w:ind w:right="22"/>
        <w:jc w:val="both"/>
        <w:rPr>
          <w:caps/>
          <w:sz w:val="24"/>
          <w:lang w:val="bg-BG"/>
        </w:rPr>
      </w:pPr>
      <w:r w:rsidRPr="00F52C8D">
        <w:rPr>
          <w:sz w:val="24"/>
          <w:lang w:val="bg-BG" w:eastAsia="bg-BG"/>
        </w:rPr>
        <w:t>Компетентни органи извършващи надзора и координирането на отделите, отговорни за изпълнението на програмата</w:t>
      </w:r>
      <w:r w:rsidRPr="00F52C8D">
        <w:rPr>
          <w:caps/>
          <w:sz w:val="24"/>
          <w:lang w:val="bg-BG"/>
        </w:rPr>
        <w:t>:</w:t>
      </w:r>
    </w:p>
    <w:p w:rsidR="0000265E" w:rsidRPr="00F52C8D" w:rsidRDefault="0000265E" w:rsidP="004E4382">
      <w:pPr>
        <w:pStyle w:val="a6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Българската Агенция по безопасност на храните къ</w:t>
      </w:r>
      <w:r w:rsidR="00802961" w:rsidRPr="00F52C8D">
        <w:rPr>
          <w:spacing w:val="2"/>
          <w:sz w:val="24"/>
          <w:lang w:val="bg-BG" w:eastAsia="de-DE"/>
        </w:rPr>
        <w:t>м Министерство</w:t>
      </w:r>
      <w:r w:rsidR="007F3CBA" w:rsidRPr="00F52C8D">
        <w:rPr>
          <w:spacing w:val="2"/>
          <w:sz w:val="24"/>
          <w:lang w:val="bg-BG" w:eastAsia="de-DE"/>
        </w:rPr>
        <w:t>то</w:t>
      </w:r>
      <w:r w:rsidR="00802961" w:rsidRPr="00F52C8D">
        <w:rPr>
          <w:spacing w:val="2"/>
          <w:sz w:val="24"/>
          <w:lang w:val="bg-BG" w:eastAsia="de-DE"/>
        </w:rPr>
        <w:t xml:space="preserve"> на земеделието, </w:t>
      </w:r>
      <w:r w:rsidRPr="00F52C8D">
        <w:rPr>
          <w:spacing w:val="2"/>
          <w:sz w:val="24"/>
          <w:lang w:val="bg-BG" w:eastAsia="de-DE"/>
        </w:rPr>
        <w:t>храните</w:t>
      </w:r>
      <w:r w:rsidR="007F3CBA" w:rsidRPr="00F52C8D">
        <w:rPr>
          <w:spacing w:val="2"/>
          <w:sz w:val="24"/>
          <w:lang w:val="bg-BG" w:eastAsia="de-DE"/>
        </w:rPr>
        <w:t xml:space="preserve"> и горите:</w:t>
      </w:r>
    </w:p>
    <w:p w:rsidR="0000265E" w:rsidRPr="00F52C8D" w:rsidRDefault="007F3CBA" w:rsidP="004E4382">
      <w:pPr>
        <w:pStyle w:val="a6"/>
        <w:widowControl w:val="0"/>
        <w:numPr>
          <w:ilvl w:val="0"/>
          <w:numId w:val="3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z w:val="24"/>
          <w:lang w:val="bg-BG" w:eastAsia="de-DE"/>
        </w:rPr>
        <w:t>е</w:t>
      </w:r>
      <w:r w:rsidR="0000265E" w:rsidRPr="00F52C8D">
        <w:rPr>
          <w:sz w:val="24"/>
          <w:lang w:val="bg-BG" w:eastAsia="de-DE"/>
        </w:rPr>
        <w:t xml:space="preserve"> централен ком</w:t>
      </w:r>
      <w:r w:rsidR="00802961" w:rsidRPr="00F52C8D">
        <w:rPr>
          <w:sz w:val="24"/>
          <w:lang w:val="bg-BG" w:eastAsia="de-DE"/>
        </w:rPr>
        <w:t xml:space="preserve">петентен орган, който следи за </w:t>
      </w:r>
      <w:r w:rsidR="0000265E" w:rsidRPr="00F52C8D">
        <w:rPr>
          <w:sz w:val="24"/>
          <w:lang w:val="bg-BG" w:eastAsia="de-DE"/>
        </w:rPr>
        <w:t>изпълняването на</w:t>
      </w:r>
      <w:r w:rsidR="004E4382" w:rsidRPr="00F52C8D">
        <w:rPr>
          <w:sz w:val="24"/>
          <w:lang w:val="bg-BG" w:eastAsia="de-DE"/>
        </w:rPr>
        <w:t xml:space="preserve"> </w:t>
      </w:r>
      <w:r w:rsidR="0000265E" w:rsidRPr="00F52C8D">
        <w:rPr>
          <w:sz w:val="24"/>
          <w:lang w:val="bg-BG" w:eastAsia="de-DE"/>
        </w:rPr>
        <w:lastRenderedPageBreak/>
        <w:t xml:space="preserve">контрола на заразните заболявания и задължителното им обявяване. </w:t>
      </w:r>
    </w:p>
    <w:p w:rsidR="004E4382" w:rsidRPr="00F52C8D" w:rsidRDefault="00604CE3" w:rsidP="004E4382">
      <w:pPr>
        <w:pStyle w:val="a6"/>
        <w:widowControl w:val="0"/>
        <w:numPr>
          <w:ilvl w:val="0"/>
          <w:numId w:val="3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z w:val="24"/>
          <w:lang w:val="bg-BG" w:eastAsia="de-DE"/>
        </w:rPr>
        <w:t>В</w:t>
      </w:r>
      <w:r w:rsidR="0000265E" w:rsidRPr="00F52C8D">
        <w:rPr>
          <w:sz w:val="24"/>
          <w:lang w:val="bg-BG" w:eastAsia="de-DE"/>
        </w:rPr>
        <w:t xml:space="preserve">заимодейства с институции, които участват в програмата на национално ниво. </w:t>
      </w:r>
    </w:p>
    <w:p w:rsidR="004E4382" w:rsidRPr="00F52C8D" w:rsidRDefault="00604CE3" w:rsidP="004E4382">
      <w:pPr>
        <w:pStyle w:val="a6"/>
        <w:widowControl w:val="0"/>
        <w:numPr>
          <w:ilvl w:val="0"/>
          <w:numId w:val="3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z w:val="24"/>
          <w:lang w:val="bg-BG" w:eastAsia="de-DE"/>
        </w:rPr>
        <w:t>О</w:t>
      </w:r>
      <w:r w:rsidR="0000265E" w:rsidRPr="00F52C8D">
        <w:rPr>
          <w:sz w:val="24"/>
          <w:lang w:val="bg-BG" w:eastAsia="de-DE"/>
        </w:rPr>
        <w:t xml:space="preserve">съществява контрол на програми и доклади с други ДЧ. </w:t>
      </w:r>
    </w:p>
    <w:p w:rsidR="0000265E" w:rsidRPr="00F52C8D" w:rsidRDefault="00604CE3" w:rsidP="004E4382">
      <w:pPr>
        <w:pStyle w:val="a6"/>
        <w:widowControl w:val="0"/>
        <w:numPr>
          <w:ilvl w:val="0"/>
          <w:numId w:val="3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z w:val="24"/>
          <w:lang w:val="bg-BG" w:eastAsia="de-DE"/>
        </w:rPr>
        <w:t>О</w:t>
      </w:r>
      <w:r w:rsidR="0000265E" w:rsidRPr="00F52C8D">
        <w:rPr>
          <w:sz w:val="24"/>
          <w:lang w:val="bg-BG" w:eastAsia="de-DE"/>
        </w:rPr>
        <w:t>рган</w:t>
      </w:r>
      <w:r w:rsidRPr="00F52C8D">
        <w:rPr>
          <w:sz w:val="24"/>
          <w:lang w:val="bg-BG" w:eastAsia="de-DE"/>
        </w:rPr>
        <w:t>изира незабавни мерки за контрол на заболяването.</w:t>
      </w:r>
    </w:p>
    <w:p w:rsidR="00942392" w:rsidRPr="00F52C8D" w:rsidRDefault="00942392" w:rsidP="004E4382">
      <w:pPr>
        <w:widowControl w:val="0"/>
        <w:shd w:val="clear" w:color="auto" w:fill="FFFFFF"/>
        <w:tabs>
          <w:tab w:val="left" w:pos="1080"/>
        </w:tabs>
        <w:autoSpaceDE w:val="0"/>
        <w:autoSpaceDN w:val="0"/>
        <w:adjustRightInd w:val="0"/>
        <w:ind w:left="1440"/>
        <w:jc w:val="both"/>
        <w:rPr>
          <w:spacing w:val="2"/>
          <w:sz w:val="24"/>
          <w:lang w:val="bg-BG" w:eastAsia="de-DE"/>
        </w:rPr>
      </w:pPr>
    </w:p>
    <w:p w:rsidR="00833810" w:rsidRPr="00F52C8D" w:rsidRDefault="00942392" w:rsidP="004E4382">
      <w:pPr>
        <w:pStyle w:val="a6"/>
        <w:widowControl w:val="0"/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Дирекция “Здравеопазване и хуманно отношение на животните, и контрол на фуражите” при ЦУ на БАБХ</w:t>
      </w:r>
      <w:r w:rsidR="00833810" w:rsidRPr="00F52C8D">
        <w:rPr>
          <w:spacing w:val="2"/>
          <w:sz w:val="24"/>
          <w:lang w:val="bg-BG" w:eastAsia="de-DE"/>
        </w:rPr>
        <w:t>:</w:t>
      </w:r>
    </w:p>
    <w:p w:rsidR="00942392" w:rsidRPr="00F52C8D" w:rsidRDefault="00942392" w:rsidP="004E4382">
      <w:pPr>
        <w:pStyle w:val="a6"/>
        <w:widowControl w:val="0"/>
        <w:numPr>
          <w:ilvl w:val="1"/>
          <w:numId w:val="3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Разработва стратегия за контрола на заболяването Ку-треска и изпълнява контрола по прилагането на програмата.</w:t>
      </w:r>
    </w:p>
    <w:p w:rsidR="00942392" w:rsidRPr="00F52C8D" w:rsidRDefault="00942392" w:rsidP="004E4382">
      <w:pPr>
        <w:pStyle w:val="a6"/>
        <w:widowControl w:val="0"/>
        <w:numPr>
          <w:ilvl w:val="1"/>
          <w:numId w:val="3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Координира действията на всички органи</w:t>
      </w:r>
      <w:r w:rsidR="00604CE3" w:rsidRPr="00F52C8D">
        <w:rPr>
          <w:spacing w:val="2"/>
          <w:sz w:val="24"/>
          <w:lang w:val="bg-BG" w:eastAsia="de-DE"/>
        </w:rPr>
        <w:t>,</w:t>
      </w:r>
      <w:r w:rsidRPr="00F52C8D">
        <w:rPr>
          <w:spacing w:val="2"/>
          <w:sz w:val="24"/>
          <w:lang w:val="bg-BG" w:eastAsia="de-DE"/>
        </w:rPr>
        <w:t xml:space="preserve"> участващи в програмата.</w:t>
      </w:r>
    </w:p>
    <w:p w:rsidR="00942392" w:rsidRPr="00F52C8D" w:rsidRDefault="00942392" w:rsidP="004E4382">
      <w:pPr>
        <w:pStyle w:val="a6"/>
        <w:widowControl w:val="0"/>
        <w:numPr>
          <w:ilvl w:val="1"/>
          <w:numId w:val="3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Събира информация и изготвя доклади с резултатите по програмата.</w:t>
      </w:r>
    </w:p>
    <w:p w:rsidR="00833810" w:rsidRPr="00F52C8D" w:rsidRDefault="00833810" w:rsidP="00833810">
      <w:pPr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</w:p>
    <w:p w:rsidR="00833810" w:rsidRPr="00F52C8D" w:rsidRDefault="00833810" w:rsidP="00E6648A">
      <w:pPr>
        <w:widowControl w:val="0"/>
        <w:numPr>
          <w:ilvl w:val="0"/>
          <w:numId w:val="30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Официалният контрол по здравеопазване на животните на общинско ниво</w:t>
      </w:r>
      <w:r w:rsidR="00604CE3" w:rsidRPr="00F52C8D">
        <w:rPr>
          <w:spacing w:val="2"/>
          <w:sz w:val="24"/>
          <w:lang w:val="bg-BG" w:eastAsia="de-DE"/>
        </w:rPr>
        <w:t>:</w:t>
      </w:r>
    </w:p>
    <w:p w:rsidR="00833810" w:rsidRPr="00F52C8D" w:rsidRDefault="00833810" w:rsidP="00833810">
      <w:pPr>
        <w:widowControl w:val="0"/>
        <w:numPr>
          <w:ilvl w:val="2"/>
          <w:numId w:val="25"/>
        </w:numPr>
        <w:shd w:val="clear" w:color="auto" w:fill="FFFFFF"/>
        <w:tabs>
          <w:tab w:val="left" w:pos="240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Привежда в изпълнение програмата на местно ниво.</w:t>
      </w:r>
    </w:p>
    <w:p w:rsidR="00833810" w:rsidRPr="00F52C8D" w:rsidRDefault="00833810" w:rsidP="00833810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 xml:space="preserve">Взема проби от всяко едно съмнително за Ку-треска животно и рутинни проби, съгласно контролният план. </w:t>
      </w:r>
    </w:p>
    <w:p w:rsidR="00833810" w:rsidRPr="00F52C8D" w:rsidRDefault="00833810" w:rsidP="00833810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Осигурява проследяемост на пробите - връщане на резултатите от взетите проби обратно до фермата.</w:t>
      </w:r>
    </w:p>
    <w:p w:rsidR="007466CD" w:rsidRPr="00F52C8D" w:rsidRDefault="007466CD" w:rsidP="00833810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Налага възбрана върху млечната продукция от преживни, показали положителен резултат от серологичното изследване за Ку-треска и контролира с</w:t>
      </w:r>
      <w:r w:rsidR="00604CE3" w:rsidRPr="00F52C8D">
        <w:rPr>
          <w:spacing w:val="2"/>
          <w:sz w:val="24"/>
          <w:lang w:val="bg-BG" w:eastAsia="de-DE"/>
        </w:rPr>
        <w:t>пазването й</w:t>
      </w:r>
      <w:r w:rsidRPr="00F52C8D">
        <w:rPr>
          <w:spacing w:val="2"/>
          <w:sz w:val="24"/>
          <w:lang w:val="bg-BG" w:eastAsia="de-DE"/>
        </w:rPr>
        <w:t xml:space="preserve"> до края на карентния период на антибиотика, препоръчан за лечение на заболяването.</w:t>
      </w:r>
    </w:p>
    <w:p w:rsidR="00833810" w:rsidRPr="00F52C8D" w:rsidRDefault="00833810" w:rsidP="00833810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Контрол</w:t>
      </w:r>
      <w:r w:rsidR="007466CD" w:rsidRPr="00F52C8D">
        <w:rPr>
          <w:spacing w:val="2"/>
          <w:sz w:val="24"/>
          <w:lang w:val="bg-BG" w:eastAsia="de-DE"/>
        </w:rPr>
        <w:t>ира</w:t>
      </w:r>
      <w:r w:rsidRPr="00F52C8D">
        <w:rPr>
          <w:spacing w:val="2"/>
          <w:sz w:val="24"/>
          <w:lang w:val="bg-BG" w:eastAsia="de-DE"/>
        </w:rPr>
        <w:t xml:space="preserve"> резултатите от клиничния надзор в базата данни, предоставена от регистрираните ветеринарни лекари. </w:t>
      </w:r>
    </w:p>
    <w:p w:rsidR="00E6648A" w:rsidRPr="00F52C8D" w:rsidRDefault="00833810" w:rsidP="00E6648A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>Контрол</w:t>
      </w:r>
      <w:r w:rsidR="007466CD" w:rsidRPr="00F52C8D">
        <w:rPr>
          <w:spacing w:val="2"/>
          <w:sz w:val="24"/>
          <w:lang w:val="bg-BG" w:eastAsia="de-DE"/>
        </w:rPr>
        <w:t>ира</w:t>
      </w:r>
      <w:r w:rsidRPr="00F52C8D">
        <w:rPr>
          <w:spacing w:val="2"/>
          <w:sz w:val="24"/>
          <w:lang w:val="bg-BG" w:eastAsia="de-DE"/>
        </w:rPr>
        <w:t xml:space="preserve"> спазването на правилата за регистрация и идентификация на животните и тяхното движение, включително затваряне на ферми, изземване на възприемчиви на шап животни съгласно чл.139 “а” от Закона за ветеринарномедицинската дейност и Регламент 882/2004/ЕС.  </w:t>
      </w:r>
    </w:p>
    <w:p w:rsidR="00833810" w:rsidRPr="00F52C8D" w:rsidRDefault="00833810" w:rsidP="00E6648A">
      <w:pPr>
        <w:widowControl w:val="0"/>
        <w:numPr>
          <w:ilvl w:val="2"/>
          <w:numId w:val="25"/>
        </w:numPr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1134" w:hanging="425"/>
        <w:jc w:val="both"/>
        <w:rPr>
          <w:spacing w:val="2"/>
          <w:sz w:val="24"/>
          <w:lang w:val="bg-BG" w:eastAsia="de-DE"/>
        </w:rPr>
      </w:pPr>
      <w:r w:rsidRPr="00F52C8D">
        <w:rPr>
          <w:spacing w:val="2"/>
          <w:sz w:val="24"/>
          <w:lang w:val="bg-BG" w:eastAsia="de-DE"/>
        </w:rPr>
        <w:t xml:space="preserve">Запис </w:t>
      </w:r>
      <w:r w:rsidR="00011623" w:rsidRPr="00F52C8D">
        <w:rPr>
          <w:spacing w:val="2"/>
          <w:sz w:val="24"/>
          <w:lang w:val="bg-BG" w:eastAsia="de-DE"/>
        </w:rPr>
        <w:t>на резултатите от мерките за надзор</w:t>
      </w:r>
      <w:r w:rsidR="00E6648A" w:rsidRPr="00F52C8D">
        <w:rPr>
          <w:spacing w:val="2"/>
          <w:sz w:val="24"/>
          <w:lang w:val="bg-BG" w:eastAsia="de-DE"/>
        </w:rPr>
        <w:t>.</w:t>
      </w:r>
    </w:p>
    <w:p w:rsidR="00E6648A" w:rsidRPr="00F52C8D" w:rsidRDefault="00E6648A" w:rsidP="00E6648A">
      <w:pPr>
        <w:widowControl w:val="0"/>
        <w:shd w:val="clear" w:color="auto" w:fill="FFFFFF"/>
        <w:tabs>
          <w:tab w:val="left" w:pos="605"/>
          <w:tab w:val="left" w:pos="1134"/>
        </w:tabs>
        <w:autoSpaceDE w:val="0"/>
        <w:autoSpaceDN w:val="0"/>
        <w:adjustRightInd w:val="0"/>
        <w:ind w:left="709"/>
        <w:jc w:val="both"/>
        <w:rPr>
          <w:spacing w:val="2"/>
          <w:sz w:val="24"/>
          <w:lang w:val="bg-BG" w:eastAsia="de-DE"/>
        </w:rPr>
      </w:pPr>
    </w:p>
    <w:p w:rsidR="006F710D" w:rsidRPr="00F52C8D" w:rsidRDefault="00802961" w:rsidP="009E756B">
      <w:pPr>
        <w:numPr>
          <w:ilvl w:val="0"/>
          <w:numId w:val="21"/>
        </w:numPr>
        <w:tabs>
          <w:tab w:val="left" w:pos="360"/>
        </w:tabs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Лаборатория „</w:t>
      </w:r>
      <w:r w:rsidR="009E756B" w:rsidRPr="00F52C8D">
        <w:rPr>
          <w:sz w:val="24"/>
          <w:lang w:val="bg-BG"/>
        </w:rPr>
        <w:t>Вирусни болести по животните, хламидии и рикетсии” към Националния диагностичен научноизследователски ветеринарномедицински институт /НДНИВМИ/, София, бул.”П.Славейков” № 15</w:t>
      </w:r>
    </w:p>
    <w:p w:rsidR="009E756B" w:rsidRPr="00F52C8D" w:rsidRDefault="006F710D" w:rsidP="004E4382">
      <w:pPr>
        <w:numPr>
          <w:ilvl w:val="1"/>
          <w:numId w:val="38"/>
        </w:numPr>
        <w:tabs>
          <w:tab w:val="left" w:pos="360"/>
        </w:tabs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Извършва серологични изследвания за установяване на антитела срещу </w:t>
      </w:r>
      <w:r w:rsidRPr="00F52C8D">
        <w:rPr>
          <w:i/>
          <w:sz w:val="24"/>
          <w:lang w:val="bg-BG"/>
        </w:rPr>
        <w:t>Coxiella burnetii</w:t>
      </w:r>
      <w:r w:rsidRPr="00F52C8D">
        <w:rPr>
          <w:sz w:val="24"/>
          <w:lang w:val="bg-BG"/>
        </w:rPr>
        <w:t xml:space="preserve"> по </w:t>
      </w:r>
      <w:r w:rsidR="00802961" w:rsidRPr="00F52C8D">
        <w:rPr>
          <w:sz w:val="24"/>
          <w:lang w:val="bg-BG"/>
        </w:rPr>
        <w:t>метод, посочен</w:t>
      </w:r>
      <w:r w:rsidRPr="00F52C8D">
        <w:rPr>
          <w:sz w:val="24"/>
          <w:lang w:val="bg-BG"/>
        </w:rPr>
        <w:t xml:space="preserve"> в Глава 2.1.</w:t>
      </w:r>
      <w:r w:rsidR="00802961" w:rsidRPr="00F52C8D">
        <w:rPr>
          <w:sz w:val="24"/>
          <w:lang w:val="bg-BG"/>
        </w:rPr>
        <w:t>16</w:t>
      </w:r>
      <w:r w:rsidRPr="00F52C8D">
        <w:rPr>
          <w:sz w:val="24"/>
          <w:lang w:val="bg-BG"/>
        </w:rPr>
        <w:t>, т.</w:t>
      </w:r>
      <w:r w:rsidR="00802961" w:rsidRPr="00F52C8D">
        <w:rPr>
          <w:sz w:val="24"/>
          <w:lang w:val="bg-BG"/>
        </w:rPr>
        <w:t xml:space="preserve"> </w:t>
      </w:r>
      <w:r w:rsidRPr="00F52C8D">
        <w:rPr>
          <w:sz w:val="24"/>
          <w:lang w:val="bg-BG"/>
        </w:rPr>
        <w:t>2.1 на Ръководството за стандарти за диагностични тестове и ваксини на Световната организация за здравеопазване на животните /OIE/ (издание 2015 г.)</w:t>
      </w:r>
      <w:r w:rsidR="00604CE3" w:rsidRPr="00F52C8D">
        <w:rPr>
          <w:sz w:val="24"/>
          <w:lang w:val="bg-BG"/>
        </w:rPr>
        <w:t>.</w:t>
      </w:r>
    </w:p>
    <w:p w:rsidR="00F74E7B" w:rsidRPr="00F52C8D" w:rsidRDefault="006F710D" w:rsidP="004E4382">
      <w:pPr>
        <w:numPr>
          <w:ilvl w:val="1"/>
          <w:numId w:val="38"/>
        </w:numPr>
        <w:tabs>
          <w:tab w:val="left" w:pos="360"/>
        </w:tabs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Изготвя ежемесечни отчети с резултатите от извършените изследвания</w:t>
      </w:r>
      <w:r w:rsidR="00802961" w:rsidRPr="00F52C8D">
        <w:rPr>
          <w:sz w:val="24"/>
          <w:lang w:val="bg-BG"/>
        </w:rPr>
        <w:t xml:space="preserve">, които предоставя на Дирекция </w:t>
      </w:r>
      <w:r w:rsidRPr="00F52C8D">
        <w:rPr>
          <w:spacing w:val="2"/>
          <w:sz w:val="24"/>
          <w:lang w:val="bg-BG" w:eastAsia="de-DE"/>
        </w:rPr>
        <w:t>“Здравеопазване и хуманно отношение на животните, и контрол на фуражите” при ЦУ на БАБХ</w:t>
      </w:r>
      <w:r w:rsidR="00604CE3" w:rsidRPr="00F52C8D">
        <w:rPr>
          <w:spacing w:val="2"/>
          <w:sz w:val="24"/>
          <w:lang w:val="bg-BG" w:eastAsia="de-DE"/>
        </w:rPr>
        <w:t>.</w:t>
      </w:r>
    </w:p>
    <w:p w:rsidR="00F74E7B" w:rsidRPr="00F52C8D" w:rsidRDefault="00F74E7B" w:rsidP="00F74E7B">
      <w:pPr>
        <w:autoSpaceDE w:val="0"/>
        <w:autoSpaceDN w:val="0"/>
        <w:adjustRightInd w:val="0"/>
        <w:jc w:val="both"/>
        <w:rPr>
          <w:i/>
          <w:sz w:val="24"/>
          <w:lang w:val="bg-BG" w:eastAsia="bg-BG"/>
        </w:rPr>
      </w:pPr>
    </w:p>
    <w:p w:rsidR="009E756B" w:rsidRPr="00F52C8D" w:rsidRDefault="00E6648A" w:rsidP="009E756B">
      <w:pPr>
        <w:autoSpaceDE w:val="0"/>
        <w:autoSpaceDN w:val="0"/>
        <w:adjustRightInd w:val="0"/>
        <w:jc w:val="both"/>
        <w:rPr>
          <w:b/>
          <w:sz w:val="24"/>
          <w:lang w:val="bg-BG" w:eastAsia="bg-BG"/>
        </w:rPr>
      </w:pPr>
      <w:r w:rsidRPr="00F52C8D">
        <w:rPr>
          <w:b/>
          <w:sz w:val="24"/>
          <w:lang w:val="bg-BG" w:eastAsia="bg-BG"/>
        </w:rPr>
        <w:t>4.3</w:t>
      </w:r>
      <w:r w:rsidR="009E756B" w:rsidRPr="00F52C8D">
        <w:rPr>
          <w:b/>
          <w:sz w:val="24"/>
          <w:lang w:val="bg-BG" w:eastAsia="bg-BG"/>
        </w:rPr>
        <w:t>. Описание на географските и административни области, в които ще се изпълнява програмата:</w:t>
      </w:r>
    </w:p>
    <w:p w:rsidR="00806965" w:rsidRPr="00F52C8D" w:rsidRDefault="00E6648A" w:rsidP="00604CE3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Програмата ще бъде изпълнена на територията на </w:t>
      </w:r>
      <w:r w:rsidR="00806965" w:rsidRPr="00F52C8D">
        <w:rPr>
          <w:sz w:val="24"/>
          <w:lang w:val="bg-BG"/>
        </w:rPr>
        <w:t>областите</w:t>
      </w:r>
      <w:r w:rsidR="00604CE3" w:rsidRPr="00F52C8D">
        <w:rPr>
          <w:sz w:val="24"/>
          <w:lang w:val="bg-BG"/>
        </w:rPr>
        <w:t>, доказан</w:t>
      </w:r>
      <w:r w:rsidR="00011623" w:rsidRPr="00F52C8D">
        <w:rPr>
          <w:sz w:val="24"/>
          <w:lang w:val="bg-BG"/>
        </w:rPr>
        <w:t>и като ендемични чрез надзор през последните години</w:t>
      </w:r>
      <w:r w:rsidR="00806965" w:rsidRPr="00F52C8D">
        <w:rPr>
          <w:sz w:val="24"/>
          <w:lang w:val="bg-BG"/>
        </w:rPr>
        <w:t xml:space="preserve">. Преживни животни от други райони на страната ще бъдат изследвани в случаи на заболяване на хора от Ку-треска и повишен процент </w:t>
      </w:r>
      <w:r w:rsidR="00806965" w:rsidRPr="00F52C8D">
        <w:rPr>
          <w:sz w:val="24"/>
          <w:lang w:val="bg-BG"/>
        </w:rPr>
        <w:lastRenderedPageBreak/>
        <w:t xml:space="preserve">аборти при ЕПЖ и ДПЖ, етиологично идентифицирани като причинени от </w:t>
      </w:r>
      <w:r w:rsidR="00806965" w:rsidRPr="00F52C8D">
        <w:rPr>
          <w:i/>
          <w:sz w:val="24"/>
          <w:lang w:val="bg-BG"/>
        </w:rPr>
        <w:t>Coxiella burnetii</w:t>
      </w:r>
      <w:r w:rsidR="006F710D" w:rsidRPr="00F52C8D">
        <w:rPr>
          <w:sz w:val="24"/>
          <w:lang w:val="bg-BG"/>
        </w:rPr>
        <w:t xml:space="preserve"> чрез PCR</w:t>
      </w:r>
      <w:r w:rsidR="00806965" w:rsidRPr="00F52C8D">
        <w:rPr>
          <w:sz w:val="24"/>
          <w:lang w:val="bg-BG"/>
        </w:rPr>
        <w:t>, след разпореждане от ЦУ на БАБХ.</w:t>
      </w:r>
    </w:p>
    <w:p w:rsidR="00011623" w:rsidRPr="00F52C8D" w:rsidRDefault="00011623" w:rsidP="009E756B">
      <w:pPr>
        <w:autoSpaceDE w:val="0"/>
        <w:autoSpaceDN w:val="0"/>
        <w:adjustRightInd w:val="0"/>
        <w:jc w:val="both"/>
        <w:rPr>
          <w:b/>
          <w:sz w:val="24"/>
          <w:lang w:val="bg-BG"/>
        </w:rPr>
      </w:pPr>
    </w:p>
    <w:p w:rsidR="00E6648A" w:rsidRPr="00F52C8D" w:rsidRDefault="00806965" w:rsidP="009E756B">
      <w:pPr>
        <w:autoSpaceDE w:val="0"/>
        <w:autoSpaceDN w:val="0"/>
        <w:adjustRightInd w:val="0"/>
        <w:jc w:val="both"/>
        <w:rPr>
          <w:bCs/>
          <w:i/>
          <w:sz w:val="24"/>
          <w:lang w:val="bg-BG" w:eastAsia="bg-BG"/>
        </w:rPr>
      </w:pPr>
      <w:r w:rsidRPr="00FC2631">
        <w:rPr>
          <w:b/>
          <w:color w:val="000000"/>
          <w:sz w:val="24"/>
          <w:lang w:val="bg-BG"/>
        </w:rPr>
        <w:t xml:space="preserve">Забележка. </w:t>
      </w:r>
      <w:r w:rsidRPr="00F52C8D">
        <w:rPr>
          <w:i/>
          <w:color w:val="FF0000"/>
          <w:sz w:val="24"/>
          <w:lang w:val="bg-BG"/>
        </w:rPr>
        <w:t>Разходите за лабораторните</w:t>
      </w:r>
      <w:r w:rsidR="00011623" w:rsidRPr="00F52C8D">
        <w:rPr>
          <w:i/>
          <w:color w:val="FF0000"/>
          <w:sz w:val="24"/>
          <w:lang w:val="bg-BG"/>
        </w:rPr>
        <w:t xml:space="preserve"> изследвания на абортирали животни</w:t>
      </w:r>
      <w:r w:rsidR="00802961" w:rsidRPr="00F52C8D">
        <w:rPr>
          <w:i/>
          <w:color w:val="FF0000"/>
          <w:sz w:val="24"/>
          <w:lang w:val="bg-BG"/>
        </w:rPr>
        <w:t xml:space="preserve"> са за сметка на собствениците.</w:t>
      </w:r>
    </w:p>
    <w:p w:rsidR="00E6648A" w:rsidRPr="00F52C8D" w:rsidRDefault="00E6648A" w:rsidP="009E756B">
      <w:pPr>
        <w:autoSpaceDE w:val="0"/>
        <w:autoSpaceDN w:val="0"/>
        <w:adjustRightInd w:val="0"/>
        <w:jc w:val="both"/>
        <w:rPr>
          <w:bCs/>
          <w:sz w:val="24"/>
          <w:lang w:val="bg-BG" w:eastAsia="bg-BG"/>
        </w:rPr>
      </w:pPr>
    </w:p>
    <w:p w:rsidR="00832666" w:rsidRPr="00F52C8D" w:rsidRDefault="00832666" w:rsidP="009E756B">
      <w:pPr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F52C8D">
        <w:rPr>
          <w:b/>
          <w:bCs/>
          <w:sz w:val="24"/>
          <w:lang w:val="bg-BG" w:eastAsia="bg-BG"/>
        </w:rPr>
        <w:t>4.4.</w:t>
      </w:r>
      <w:r w:rsidRPr="00F52C8D">
        <w:rPr>
          <w:bCs/>
          <w:sz w:val="24"/>
          <w:lang w:val="bg-BG" w:eastAsia="bg-BG"/>
        </w:rPr>
        <w:t xml:space="preserve"> </w:t>
      </w:r>
      <w:r w:rsidRPr="00F52C8D">
        <w:rPr>
          <w:b/>
          <w:sz w:val="24"/>
          <w:lang w:val="bg-BG"/>
        </w:rPr>
        <w:t>Мерки, изпълнявани по програмата</w:t>
      </w:r>
    </w:p>
    <w:p w:rsidR="00832666" w:rsidRPr="00F52C8D" w:rsidRDefault="00832666" w:rsidP="009E756B">
      <w:pPr>
        <w:autoSpaceDE w:val="0"/>
        <w:autoSpaceDN w:val="0"/>
        <w:adjustRightInd w:val="0"/>
        <w:jc w:val="both"/>
        <w:rPr>
          <w:b/>
          <w:sz w:val="24"/>
          <w:lang w:val="bg-BG"/>
        </w:rPr>
      </w:pPr>
    </w:p>
    <w:p w:rsidR="00832666" w:rsidRPr="00F52C8D" w:rsidRDefault="00832666" w:rsidP="00832666">
      <w:pPr>
        <w:shd w:val="clear" w:color="auto" w:fill="FFFFFF"/>
        <w:autoSpaceDE w:val="0"/>
        <w:autoSpaceDN w:val="0"/>
        <w:adjustRightInd w:val="0"/>
        <w:rPr>
          <w:sz w:val="24"/>
          <w:lang w:val="bg-BG"/>
        </w:rPr>
      </w:pPr>
      <w:r w:rsidRPr="00F52C8D">
        <w:rPr>
          <w:b/>
          <w:sz w:val="24"/>
          <w:lang w:val="bg-BG"/>
        </w:rPr>
        <w:t>4.4.1.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Мерки и законови разпоредби по отношение на обявяването на заболяването</w:t>
      </w:r>
      <w:r w:rsidRPr="00F52C8D">
        <w:rPr>
          <w:b/>
          <w:color w:val="000000"/>
          <w:sz w:val="24"/>
          <w:lang w:val="bg-BG"/>
        </w:rPr>
        <w:t>:</w:t>
      </w:r>
    </w:p>
    <w:p w:rsidR="00832666" w:rsidRPr="00F52C8D" w:rsidRDefault="00832666" w:rsidP="00832666">
      <w:p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 </w:t>
      </w:r>
    </w:p>
    <w:p w:rsidR="00802961" w:rsidRPr="00F52C8D" w:rsidRDefault="00802961" w:rsidP="00832666">
      <w:pPr>
        <w:autoSpaceDE w:val="0"/>
        <w:autoSpaceDN w:val="0"/>
        <w:adjustRightInd w:val="0"/>
        <w:jc w:val="both"/>
        <w:rPr>
          <w:sz w:val="24"/>
          <w:lang w:val="bg-BG"/>
        </w:rPr>
      </w:pPr>
    </w:p>
    <w:p w:rsidR="00832666" w:rsidRPr="00F52C8D" w:rsidRDefault="00832666" w:rsidP="00832666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4.4.2.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Целеви животни и популации:</w:t>
      </w:r>
    </w:p>
    <w:p w:rsidR="00832666" w:rsidRPr="00F52C8D" w:rsidRDefault="008B05EF" w:rsidP="00832666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Едри и дребни преживни животни от ендемични територии и съмнителни за заболяването случаи при други видове животни</w:t>
      </w:r>
      <w:r w:rsidR="00B664AA" w:rsidRPr="00F52C8D">
        <w:rPr>
          <w:sz w:val="24"/>
          <w:lang w:val="bg-BG"/>
        </w:rPr>
        <w:t>.</w:t>
      </w:r>
    </w:p>
    <w:p w:rsidR="00B664AA" w:rsidRPr="00F52C8D" w:rsidRDefault="00B664AA" w:rsidP="00832666">
      <w:pPr>
        <w:jc w:val="both"/>
        <w:rPr>
          <w:sz w:val="24"/>
          <w:lang w:val="bg-BG"/>
        </w:rPr>
      </w:pPr>
    </w:p>
    <w:p w:rsidR="00832666" w:rsidRPr="00F52C8D" w:rsidRDefault="00832666" w:rsidP="00832666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4.4.3.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Мерки и законови разпоредби по отношение на регистрацията на животновъдните обекти и идентификация на животните:</w:t>
      </w:r>
      <w:r w:rsidRPr="00F52C8D">
        <w:rPr>
          <w:sz w:val="24"/>
          <w:lang w:val="bg-BG"/>
        </w:rPr>
        <w:t xml:space="preserve"> </w:t>
      </w:r>
    </w:p>
    <w:p w:rsidR="00832666" w:rsidRPr="00F52C8D" w:rsidRDefault="00832666" w:rsidP="00832666">
      <w:pPr>
        <w:ind w:left="360"/>
        <w:jc w:val="both"/>
        <w:rPr>
          <w:sz w:val="24"/>
          <w:lang w:val="bg-BG"/>
        </w:rPr>
      </w:pPr>
    </w:p>
    <w:p w:rsidR="00832666" w:rsidRPr="00F52C8D" w:rsidRDefault="00832666" w:rsidP="00832666">
      <w:pPr>
        <w:pStyle w:val="Char1"/>
        <w:jc w:val="both"/>
        <w:rPr>
          <w:rFonts w:ascii="Times New Roman" w:hAnsi="Times New Roman"/>
          <w:lang w:val="bg-BG"/>
        </w:rPr>
      </w:pPr>
      <w:r w:rsidRPr="00F52C8D">
        <w:rPr>
          <w:rFonts w:ascii="Times New Roman" w:hAnsi="Times New Roman"/>
          <w:lang w:val="bg-BG"/>
        </w:rPr>
        <w:t xml:space="preserve">Съгласно чл. 3 от Наредба № 61 от 9 май 2006 г. за условията и реда за официална идентификация на животните, за които не са предвидени изисквания в Регламент на Европейския съюз, регистрацията на животновъдните обекти се извършва от органите на БАБХ или от упълномощени от тях </w:t>
      </w:r>
      <w:r w:rsidR="00AE10D7" w:rsidRPr="00F52C8D">
        <w:rPr>
          <w:rFonts w:ascii="Times New Roman" w:hAnsi="Times New Roman"/>
          <w:lang w:val="bg-BG"/>
        </w:rPr>
        <w:t xml:space="preserve">регистрирани </w:t>
      </w:r>
      <w:r w:rsidRPr="00F52C8D">
        <w:rPr>
          <w:rFonts w:ascii="Times New Roman" w:hAnsi="Times New Roman"/>
          <w:lang w:val="bg-BG"/>
        </w:rPr>
        <w:t>ветеринарномедицински специалисти. Всички животновъдни обекти, в които се отглеждат едри, дребни преживни и свине са обект на задължителна регистрация в регистър за контрол на движението на животните, които се пазят от собственика и компютърния регистър на ЦУ на БАБХ.</w:t>
      </w:r>
    </w:p>
    <w:p w:rsidR="009E756B" w:rsidRPr="00F52C8D" w:rsidRDefault="009E756B" w:rsidP="009E756B">
      <w:pPr>
        <w:autoSpaceDE w:val="0"/>
        <w:autoSpaceDN w:val="0"/>
        <w:adjustRightInd w:val="0"/>
        <w:rPr>
          <w:sz w:val="24"/>
          <w:lang w:val="bg-BG" w:eastAsia="bg-BG"/>
        </w:rPr>
      </w:pPr>
    </w:p>
    <w:p w:rsidR="009E756B" w:rsidRPr="00F52C8D" w:rsidRDefault="009E756B" w:rsidP="009E756B">
      <w:pPr>
        <w:jc w:val="both"/>
        <w:rPr>
          <w:rFonts w:eastAsia="TimesNewRomanPSMT"/>
          <w:sz w:val="24"/>
          <w:lang w:val="bg-BG"/>
        </w:rPr>
      </w:pPr>
      <w:r w:rsidRPr="00F52C8D">
        <w:rPr>
          <w:rFonts w:eastAsia="TimesNewRomanPSMT"/>
          <w:sz w:val="24"/>
          <w:lang w:val="bg-BG"/>
        </w:rPr>
        <w:t xml:space="preserve">Съгласно чл. 51, ал.2 от ЗВД, БАБХ е официалният компетентен орган за идентификация на животните, който поддържа интегрираната информационна система с </w:t>
      </w:r>
      <w:r w:rsidRPr="00F52C8D">
        <w:rPr>
          <w:sz w:val="24"/>
          <w:lang w:val="bg-BG"/>
        </w:rPr>
        <w:t>данни за идентифицираните животни и за животновъдните обекти.</w:t>
      </w:r>
      <w:r w:rsidRPr="00F52C8D">
        <w:rPr>
          <w:rFonts w:eastAsia="TimesNewRomanPSMT"/>
          <w:sz w:val="24"/>
          <w:lang w:val="bg-BG"/>
        </w:rPr>
        <w:t xml:space="preserve">” </w:t>
      </w:r>
      <w:r w:rsidRPr="00F52C8D">
        <w:rPr>
          <w:sz w:val="24"/>
          <w:lang w:val="bg-BG"/>
        </w:rPr>
        <w:t xml:space="preserve">Редът за идентификация, регистрация и възможностите за достъп до информационната система  е определен с </w:t>
      </w:r>
      <w:r w:rsidRPr="00F52C8D">
        <w:rPr>
          <w:rFonts w:eastAsia="TimesNewRomanPSMT"/>
          <w:sz w:val="24"/>
          <w:lang w:val="bg-BG"/>
        </w:rPr>
        <w:t xml:space="preserve">„Наредби на министъра на земеделието и храните. (Наредба № 61/9.05.2006 за условията и реда за официална идентификация на животните, за които не са предвидени изисквания в регламент на европейския съюз и Наредба № 6/08.10.2013 г. за изискванията към средствата за официална идентификация на животните и използването им, условията, реда и контрола по събиране, въвеждане, поддържане и използване на информацията в интегрираната информационна система на Българска агенция по безопасност на храните. </w:t>
      </w:r>
    </w:p>
    <w:p w:rsidR="009E756B" w:rsidRPr="00F52C8D" w:rsidRDefault="009E756B" w:rsidP="009E756B">
      <w:pPr>
        <w:jc w:val="both"/>
        <w:rPr>
          <w:sz w:val="24"/>
          <w:lang w:val="bg-BG"/>
        </w:rPr>
      </w:pPr>
    </w:p>
    <w:p w:rsidR="009E756B" w:rsidRPr="00F52C8D" w:rsidRDefault="009E756B" w:rsidP="009E756B">
      <w:pPr>
        <w:pStyle w:val="Text1"/>
        <w:spacing w:after="0"/>
        <w:ind w:left="0"/>
        <w:rPr>
          <w:szCs w:val="24"/>
          <w:lang w:val="bg-BG"/>
        </w:rPr>
      </w:pPr>
      <w:r w:rsidRPr="00F52C8D">
        <w:rPr>
          <w:szCs w:val="24"/>
          <w:lang w:val="bg-BG"/>
        </w:rPr>
        <w:t>Съгласно чл. 51, ал. 1 от Закона за ветеринарномедицинската дейност, животновъдните обекти са предмет на задължително регистриране.</w:t>
      </w:r>
    </w:p>
    <w:p w:rsidR="009E756B" w:rsidRPr="00F52C8D" w:rsidRDefault="009E756B" w:rsidP="009E756B">
      <w:pPr>
        <w:pStyle w:val="Text1"/>
        <w:spacing w:after="0"/>
        <w:ind w:left="0"/>
        <w:rPr>
          <w:szCs w:val="24"/>
          <w:lang w:val="bg-BG"/>
        </w:rPr>
      </w:pPr>
    </w:p>
    <w:p w:rsidR="004E4382" w:rsidRPr="00F52C8D" w:rsidRDefault="009E756B" w:rsidP="004E4382">
      <w:pPr>
        <w:pStyle w:val="Text1"/>
        <w:spacing w:after="0"/>
        <w:ind w:left="0"/>
        <w:rPr>
          <w:szCs w:val="24"/>
          <w:lang w:val="bg-BG"/>
        </w:rPr>
      </w:pPr>
      <w:r w:rsidRPr="00F52C8D">
        <w:rPr>
          <w:szCs w:val="24"/>
          <w:lang w:val="bg-BG"/>
        </w:rPr>
        <w:t>В централната база данни са отразени регистрите на всички животновъдни обекти за едри и дребни преживни животни.</w:t>
      </w:r>
    </w:p>
    <w:p w:rsidR="009E756B" w:rsidRPr="00F52C8D" w:rsidRDefault="009E756B" w:rsidP="004E4382">
      <w:pPr>
        <w:pStyle w:val="Text1"/>
        <w:spacing w:after="0"/>
        <w:ind w:left="0"/>
        <w:rPr>
          <w:szCs w:val="24"/>
          <w:lang w:val="bg-BG"/>
        </w:rPr>
      </w:pPr>
      <w:r w:rsidRPr="00F52C8D">
        <w:rPr>
          <w:b/>
          <w:lang w:val="bg-BG" w:eastAsia="bg-BG"/>
        </w:rPr>
        <w:lastRenderedPageBreak/>
        <w:t>4.4.</w:t>
      </w:r>
      <w:r w:rsidR="00E21B33" w:rsidRPr="00F52C8D">
        <w:rPr>
          <w:b/>
          <w:lang w:val="bg-BG" w:eastAsia="bg-BG"/>
        </w:rPr>
        <w:t>4</w:t>
      </w:r>
      <w:r w:rsidRPr="00F52C8D">
        <w:rPr>
          <w:b/>
          <w:lang w:val="bg-BG" w:eastAsia="bg-BG"/>
        </w:rPr>
        <w:t xml:space="preserve"> Система за идентификация на животните:</w:t>
      </w:r>
    </w:p>
    <w:p w:rsidR="009E756B" w:rsidRPr="00F52C8D" w:rsidRDefault="009E756B" w:rsidP="009E756B">
      <w:pPr>
        <w:pStyle w:val="a8"/>
        <w:spacing w:after="0"/>
        <w:ind w:left="0"/>
        <w:jc w:val="both"/>
        <w:rPr>
          <w:sz w:val="24"/>
          <w:lang w:val="bg-BG"/>
        </w:rPr>
      </w:pPr>
      <w:r w:rsidRPr="00F52C8D">
        <w:rPr>
          <w:iCs/>
          <w:sz w:val="24"/>
          <w:lang w:val="bg-BG"/>
        </w:rPr>
        <w:t>БАБХ подържа компютърна информационна система за въвеждане на данни за идентифицирани животни, техните собственици и регистрираните животновъдни обекти</w:t>
      </w:r>
      <w:r w:rsidR="008A0F14" w:rsidRPr="00F52C8D">
        <w:rPr>
          <w:sz w:val="24"/>
          <w:lang w:val="bg-BG"/>
        </w:rPr>
        <w:t>. Модулът</w:t>
      </w:r>
      <w:r w:rsidRPr="00F52C8D">
        <w:rPr>
          <w:sz w:val="24"/>
          <w:lang w:val="bg-BG"/>
        </w:rPr>
        <w:t xml:space="preserve"> е разработен за регистрация и нотификация на движението на животните и за други данни.</w:t>
      </w:r>
      <w:r w:rsidR="008A0F14" w:rsidRPr="00F52C8D">
        <w:rPr>
          <w:sz w:val="24"/>
          <w:lang w:val="bg-BG"/>
        </w:rPr>
        <w:t xml:space="preserve"> </w:t>
      </w:r>
      <w:r w:rsidRPr="00F52C8D">
        <w:rPr>
          <w:sz w:val="24"/>
          <w:lang w:val="bg-BG"/>
        </w:rPr>
        <w:t xml:space="preserve">Системата за идентификация на животни във фермите включва данни за гледачите на животните, местонахождението, движението на животните, здравния статус и ветеринарните дейности. </w:t>
      </w:r>
    </w:p>
    <w:p w:rsidR="009E756B" w:rsidRPr="00F52C8D" w:rsidRDefault="009E756B" w:rsidP="009E756B">
      <w:pPr>
        <w:pStyle w:val="a8"/>
        <w:spacing w:after="0"/>
        <w:ind w:left="0"/>
        <w:jc w:val="both"/>
        <w:rPr>
          <w:sz w:val="24"/>
          <w:lang w:val="bg-BG"/>
        </w:rPr>
      </w:pPr>
    </w:p>
    <w:p w:rsidR="009E756B" w:rsidRPr="00F52C8D" w:rsidRDefault="009E756B" w:rsidP="009E756B">
      <w:pPr>
        <w:pStyle w:val="a8"/>
        <w:spacing w:after="0"/>
        <w:ind w:left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Изискванията за идентификацията и средствата за идентификация на дребните и едрите преживни животни са определени в Закона за ветеринарномедицинската дейност и Наредба № 61/09.05.2006 и Наредба №</w:t>
      </w:r>
      <w:r w:rsidR="008A0F14" w:rsidRPr="00F52C8D">
        <w:rPr>
          <w:sz w:val="24"/>
          <w:lang w:val="bg-BG"/>
        </w:rPr>
        <w:t xml:space="preserve"> </w:t>
      </w:r>
      <w:r w:rsidRPr="00F52C8D">
        <w:rPr>
          <w:sz w:val="24"/>
          <w:lang w:val="bg-BG"/>
        </w:rPr>
        <w:t>6 от 2013 г.</w:t>
      </w:r>
    </w:p>
    <w:p w:rsidR="0057239C" w:rsidRPr="00F52C8D" w:rsidRDefault="0057239C" w:rsidP="009E756B">
      <w:pPr>
        <w:pStyle w:val="a9"/>
        <w:jc w:val="both"/>
        <w:rPr>
          <w:iCs/>
        </w:rPr>
      </w:pPr>
    </w:p>
    <w:p w:rsidR="008B05EF" w:rsidRPr="00F52C8D" w:rsidRDefault="0057239C" w:rsidP="002037C7">
      <w:pPr>
        <w:jc w:val="both"/>
        <w:rPr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5</w:t>
      </w:r>
      <w:r w:rsidRPr="00F52C8D">
        <w:rPr>
          <w:b/>
          <w:sz w:val="24"/>
          <w:lang w:val="bg-BG"/>
        </w:rPr>
        <w:t>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Категоризация на животните и стада (животновъдните обекти) и посочване на съответната нормативна база:</w:t>
      </w:r>
      <w:r w:rsidR="002037C7" w:rsidRPr="00F52C8D">
        <w:rPr>
          <w:sz w:val="24"/>
          <w:lang w:val="bg-BG"/>
        </w:rPr>
        <w:t xml:space="preserve"> </w:t>
      </w:r>
      <w:r w:rsidR="00B664AA" w:rsidRPr="00F52C8D">
        <w:rPr>
          <w:lang w:val="bg-BG"/>
        </w:rPr>
        <w:t>n/a</w:t>
      </w:r>
    </w:p>
    <w:p w:rsidR="002037C7" w:rsidRPr="00F52C8D" w:rsidRDefault="002037C7" w:rsidP="002037C7">
      <w:pPr>
        <w:jc w:val="both"/>
        <w:rPr>
          <w:sz w:val="24"/>
          <w:lang w:val="bg-BG"/>
        </w:rPr>
      </w:pPr>
    </w:p>
    <w:p w:rsidR="0057239C" w:rsidRPr="00F52C8D" w:rsidRDefault="0057239C" w:rsidP="0057239C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6</w:t>
      </w:r>
      <w:r w:rsidRPr="00F52C8D">
        <w:rPr>
          <w:b/>
          <w:sz w:val="24"/>
          <w:lang w:val="bg-BG"/>
        </w:rPr>
        <w:t>. Изисквания за движение на животните и посочване на съответната нормативна база:</w:t>
      </w:r>
    </w:p>
    <w:p w:rsidR="0057239C" w:rsidRPr="00F52C8D" w:rsidRDefault="00B664AA" w:rsidP="0057239C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n/a</w:t>
      </w:r>
    </w:p>
    <w:p w:rsidR="002037C7" w:rsidRPr="00F52C8D" w:rsidRDefault="002037C7" w:rsidP="0057239C">
      <w:pPr>
        <w:jc w:val="both"/>
        <w:rPr>
          <w:sz w:val="24"/>
          <w:lang w:val="bg-BG"/>
        </w:rPr>
      </w:pPr>
    </w:p>
    <w:p w:rsidR="0057239C" w:rsidRPr="00F52C8D" w:rsidRDefault="0057239C" w:rsidP="0057239C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7</w:t>
      </w:r>
      <w:r w:rsidRPr="00F52C8D">
        <w:rPr>
          <w:b/>
          <w:sz w:val="24"/>
          <w:lang w:val="bg-BG"/>
        </w:rPr>
        <w:t>. Схема за вземане на проби, методи за лабораторно изследване и посочване на съответната нормативна база:</w:t>
      </w:r>
    </w:p>
    <w:p w:rsidR="005B4CD8" w:rsidRPr="00F52C8D" w:rsidRDefault="005B4CD8" w:rsidP="005B4CD8">
      <w:pPr>
        <w:pStyle w:val="a9"/>
        <w:ind w:firstLine="720"/>
        <w:jc w:val="both"/>
        <w:rPr>
          <w:b/>
        </w:rPr>
      </w:pPr>
    </w:p>
    <w:p w:rsidR="008B05EF" w:rsidRPr="00F52C8D" w:rsidRDefault="00171833" w:rsidP="002037C7">
      <w:pPr>
        <w:pStyle w:val="a9"/>
        <w:ind w:firstLine="720"/>
        <w:jc w:val="both"/>
        <w:rPr>
          <w:b/>
        </w:rPr>
      </w:pPr>
      <w:r w:rsidRPr="00F52C8D">
        <w:rPr>
          <w:b/>
        </w:rPr>
        <w:t xml:space="preserve">Кръвни проби от ЕПЖ и ДПЖ от ферми в </w:t>
      </w:r>
      <w:r w:rsidR="00250D4A" w:rsidRPr="00F52C8D">
        <w:rPr>
          <w:b/>
        </w:rPr>
        <w:t>областите</w:t>
      </w:r>
      <w:r w:rsidRPr="00F52C8D">
        <w:rPr>
          <w:b/>
        </w:rPr>
        <w:t>, в които се провежда прогр</w:t>
      </w:r>
      <w:r w:rsidR="00404A9E" w:rsidRPr="00F52C8D">
        <w:rPr>
          <w:b/>
        </w:rPr>
        <w:t>амата се взимат от</w:t>
      </w:r>
      <w:r w:rsidRPr="00F52C8D">
        <w:rPr>
          <w:b/>
        </w:rPr>
        <w:t xml:space="preserve"> частнопрактикуващи ветеринарни лекари и/или официалните ветеринарни лекари съгласно утвърдения </w:t>
      </w:r>
      <w:r w:rsidR="008B05EF" w:rsidRPr="00F52C8D">
        <w:rPr>
          <w:b/>
        </w:rPr>
        <w:t>от ЦУ на БАБХ план, описан в таблицата по-долу:</w:t>
      </w:r>
      <w:r w:rsidR="00F54CA3" w:rsidRPr="00F52C8D">
        <w:rPr>
          <w:b/>
        </w:rPr>
        <w:t xml:space="preserve"> </w:t>
      </w:r>
    </w:p>
    <w:p w:rsidR="002037C7" w:rsidRPr="00F52C8D" w:rsidRDefault="002037C7" w:rsidP="002037C7">
      <w:pPr>
        <w:pStyle w:val="a9"/>
        <w:ind w:firstLine="720"/>
        <w:jc w:val="both"/>
      </w:pPr>
    </w:p>
    <w:tbl>
      <w:tblPr>
        <w:tblW w:w="7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1"/>
        <w:gridCol w:w="2979"/>
        <w:gridCol w:w="2992"/>
      </w:tblGrid>
      <w:tr w:rsidR="008B05EF" w:rsidRPr="00F52C8D" w:rsidTr="004E4382">
        <w:trPr>
          <w:trHeight w:val="331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sz w:val="20"/>
                <w:szCs w:val="20"/>
                <w:lang w:val="bg-BG"/>
              </w:rPr>
            </w:pPr>
            <w:bookmarkStart w:id="0" w:name="OLE_LINK1"/>
            <w:bookmarkStart w:id="1" w:name="OLE_LINK2"/>
            <w:r w:rsidRPr="00F52C8D">
              <w:rPr>
                <w:b/>
                <w:sz w:val="20"/>
                <w:szCs w:val="20"/>
                <w:lang w:val="bg-BG"/>
              </w:rPr>
              <w:t>Област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F52C8D">
              <w:rPr>
                <w:b/>
                <w:sz w:val="20"/>
                <w:szCs w:val="20"/>
                <w:lang w:val="bg-BG"/>
              </w:rPr>
              <w:t>Брой проби от ЕПЖ за една година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250D4A" w:rsidP="00250D4A">
            <w:pPr>
              <w:jc w:val="center"/>
              <w:rPr>
                <w:b/>
                <w:sz w:val="20"/>
                <w:szCs w:val="20"/>
                <w:lang w:val="bg-BG"/>
              </w:rPr>
            </w:pPr>
            <w:r w:rsidRPr="00F52C8D">
              <w:rPr>
                <w:b/>
                <w:sz w:val="20"/>
                <w:szCs w:val="20"/>
                <w:lang w:val="bg-BG"/>
              </w:rPr>
              <w:t xml:space="preserve">Брой проби от ДПЖ за една </w:t>
            </w:r>
            <w:r w:rsidR="008B05EF" w:rsidRPr="00F52C8D">
              <w:rPr>
                <w:b/>
                <w:sz w:val="20"/>
                <w:szCs w:val="20"/>
                <w:lang w:val="bg-BG"/>
              </w:rPr>
              <w:t>година</w:t>
            </w:r>
          </w:p>
        </w:tc>
      </w:tr>
      <w:tr w:rsidR="008B05EF" w:rsidRPr="00F52C8D" w:rsidTr="004E4382">
        <w:trPr>
          <w:trHeight w:val="228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Благоевград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40</w:t>
            </w:r>
          </w:p>
        </w:tc>
      </w:tr>
      <w:tr w:rsidR="008B05EF" w:rsidRPr="00F52C8D" w:rsidTr="004E4382">
        <w:trPr>
          <w:trHeight w:val="232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Бургас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23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В. Търново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39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Видин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30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Враца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22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Габрово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50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117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Кърджали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E0346C" w:rsidRPr="00F52C8D" w:rsidTr="004E4382">
        <w:trPr>
          <w:trHeight w:val="117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46C" w:rsidRPr="00F52C8D" w:rsidRDefault="00E0346C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Кюстендил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46C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30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346C" w:rsidRPr="00F52C8D" w:rsidRDefault="00E0346C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30</w:t>
            </w:r>
          </w:p>
        </w:tc>
      </w:tr>
      <w:tr w:rsidR="008B05EF" w:rsidRPr="00F52C8D" w:rsidTr="004E4382">
        <w:trPr>
          <w:trHeight w:val="144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Пазарджик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195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Перник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22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Пловдив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4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36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Разград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</w:tr>
      <w:tr w:rsidR="008B05EF" w:rsidRPr="00F52C8D" w:rsidTr="004E4382">
        <w:trPr>
          <w:trHeight w:val="111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Русе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151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Сливен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50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1B1310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4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</w:tr>
      <w:tr w:rsidR="008B05EF" w:rsidRPr="00F52C8D" w:rsidTr="004E4382">
        <w:trPr>
          <w:trHeight w:val="189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Смолян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27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София-област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220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Хасково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A0F14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50</w:t>
            </w:r>
          </w:p>
        </w:tc>
      </w:tr>
      <w:tr w:rsidR="008B05EF" w:rsidRPr="00F52C8D" w:rsidTr="004E4382">
        <w:trPr>
          <w:trHeight w:val="114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Ямбол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20</w:t>
            </w:r>
          </w:p>
        </w:tc>
      </w:tr>
      <w:tr w:rsidR="008B05EF" w:rsidRPr="00F52C8D" w:rsidTr="004E4382">
        <w:trPr>
          <w:trHeight w:val="141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250D4A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Общо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E0346C" w:rsidP="008A0F14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4</w:t>
            </w:r>
            <w:r w:rsidR="008A0F14" w:rsidRPr="00F52C8D">
              <w:rPr>
                <w:color w:val="000000"/>
                <w:sz w:val="20"/>
                <w:szCs w:val="20"/>
                <w:lang w:val="bg-BG"/>
              </w:rPr>
              <w:t>7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1B1310" w:rsidP="008A0F14">
            <w:pPr>
              <w:jc w:val="center"/>
              <w:rPr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color w:val="000000"/>
                <w:sz w:val="20"/>
                <w:szCs w:val="20"/>
                <w:lang w:val="bg-BG"/>
              </w:rPr>
              <w:t>4</w:t>
            </w:r>
            <w:r w:rsidR="008A0F14" w:rsidRPr="00F52C8D">
              <w:rPr>
                <w:color w:val="000000"/>
                <w:sz w:val="20"/>
                <w:szCs w:val="20"/>
                <w:lang w:val="bg-BG"/>
              </w:rPr>
              <w:t>4</w:t>
            </w:r>
            <w:r w:rsidR="008B05EF" w:rsidRPr="00F52C8D">
              <w:rPr>
                <w:color w:val="000000"/>
                <w:sz w:val="20"/>
                <w:szCs w:val="20"/>
                <w:lang w:val="bg-BG"/>
              </w:rPr>
              <w:t>0</w:t>
            </w:r>
          </w:p>
        </w:tc>
      </w:tr>
      <w:tr w:rsidR="008B05EF" w:rsidRPr="00F52C8D" w:rsidTr="004E4382">
        <w:trPr>
          <w:trHeight w:val="313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8B05EF" w:rsidP="008A0F14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Общ брой проби от за една година</w:t>
            </w:r>
          </w:p>
        </w:tc>
        <w:tc>
          <w:tcPr>
            <w:tcW w:w="5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5EF" w:rsidRPr="00F52C8D" w:rsidRDefault="00B77437" w:rsidP="001B1310">
            <w:pPr>
              <w:jc w:val="center"/>
              <w:rPr>
                <w:b/>
                <w:color w:val="000000"/>
                <w:sz w:val="20"/>
                <w:szCs w:val="20"/>
                <w:lang w:val="bg-BG"/>
              </w:rPr>
            </w:pPr>
            <w:r w:rsidRPr="00F52C8D">
              <w:rPr>
                <w:b/>
                <w:color w:val="000000"/>
                <w:sz w:val="20"/>
                <w:szCs w:val="20"/>
                <w:lang w:val="bg-BG"/>
              </w:rPr>
              <w:t>910</w:t>
            </w:r>
          </w:p>
        </w:tc>
      </w:tr>
      <w:bookmarkEnd w:id="0"/>
      <w:bookmarkEnd w:id="1"/>
    </w:tbl>
    <w:p w:rsidR="008B05EF" w:rsidRPr="00F52C8D" w:rsidRDefault="008B05EF" w:rsidP="008B05EF">
      <w:pPr>
        <w:pStyle w:val="a9"/>
        <w:jc w:val="both"/>
      </w:pPr>
    </w:p>
    <w:p w:rsidR="007142E3" w:rsidRPr="00F52C8D" w:rsidRDefault="008B05EF" w:rsidP="00250D4A">
      <w:pPr>
        <w:pStyle w:val="a9"/>
        <w:jc w:val="both"/>
      </w:pPr>
      <w:r w:rsidRPr="00F52C8D">
        <w:t xml:space="preserve">Серологичните изследвания за антитела срещу </w:t>
      </w:r>
      <w:r w:rsidRPr="00F52C8D">
        <w:rPr>
          <w:i/>
        </w:rPr>
        <w:t>Coxiella burnetii</w:t>
      </w:r>
      <w:r w:rsidR="008A0F14" w:rsidRPr="00F52C8D">
        <w:t xml:space="preserve"> се извършват по метод</w:t>
      </w:r>
      <w:r w:rsidRPr="00F52C8D">
        <w:t xml:space="preserve"> </w:t>
      </w:r>
      <w:r w:rsidR="008A0F14" w:rsidRPr="00F52C8D">
        <w:t xml:space="preserve">Елайза </w:t>
      </w:r>
      <w:r w:rsidRPr="00F52C8D">
        <w:t>посочени в Глава 2.1.</w:t>
      </w:r>
      <w:r w:rsidR="008A0F14" w:rsidRPr="00F52C8D">
        <w:t>16</w:t>
      </w:r>
      <w:r w:rsidRPr="00F52C8D">
        <w:t>., т.2.1 на Ръководството за стандарти за диагностични тестове и ваксини на Световната организация за здравеопазване на жив</w:t>
      </w:r>
      <w:r w:rsidR="00250D4A" w:rsidRPr="00F52C8D">
        <w:t>отните /OIE/ (издание 2015 г.).</w:t>
      </w:r>
    </w:p>
    <w:p w:rsidR="00250D4A" w:rsidRPr="00F52C8D" w:rsidRDefault="00250D4A" w:rsidP="00250D4A">
      <w:pPr>
        <w:pStyle w:val="a9"/>
        <w:jc w:val="both"/>
      </w:pPr>
    </w:p>
    <w:p w:rsidR="007142E3" w:rsidRPr="00F52C8D" w:rsidRDefault="007142E3" w:rsidP="007142E3">
      <w:pPr>
        <w:spacing w:after="200" w:line="276" w:lineRule="auto"/>
        <w:rPr>
          <w:sz w:val="24"/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8</w:t>
      </w:r>
      <w:r w:rsidRPr="00F52C8D">
        <w:rPr>
          <w:b/>
          <w:sz w:val="24"/>
          <w:lang w:val="bg-BG"/>
        </w:rPr>
        <w:t>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Ваксинация, ваксинационна схема, използвана ваксина</w:t>
      </w:r>
      <w:r w:rsidR="00250D4A" w:rsidRPr="00F52C8D">
        <w:rPr>
          <w:b/>
          <w:sz w:val="24"/>
          <w:lang w:val="bg-BG"/>
        </w:rPr>
        <w:t>:</w:t>
      </w:r>
      <w:r w:rsidR="00250D4A" w:rsidRPr="00F52C8D">
        <w:rPr>
          <w:sz w:val="24"/>
          <w:lang w:val="bg-BG"/>
        </w:rPr>
        <w:t xml:space="preserve"> </w:t>
      </w:r>
      <w:r w:rsidR="00B664AA" w:rsidRPr="00F52C8D">
        <w:rPr>
          <w:sz w:val="24"/>
          <w:lang w:val="bg-BG"/>
        </w:rPr>
        <w:t>n/a</w:t>
      </w:r>
    </w:p>
    <w:p w:rsidR="007142E3" w:rsidRPr="00F52C8D" w:rsidRDefault="007142E3" w:rsidP="00250D4A">
      <w:pPr>
        <w:spacing w:after="200" w:line="276" w:lineRule="auto"/>
        <w:rPr>
          <w:sz w:val="24"/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9</w:t>
      </w:r>
      <w:r w:rsidRPr="00F52C8D">
        <w:rPr>
          <w:sz w:val="24"/>
          <w:lang w:val="bg-BG"/>
        </w:rPr>
        <w:t xml:space="preserve">. </w:t>
      </w:r>
      <w:r w:rsidRPr="00F52C8D">
        <w:rPr>
          <w:b/>
          <w:sz w:val="24"/>
          <w:lang w:val="bg-BG"/>
        </w:rPr>
        <w:t>Информация и оценка за управлението на биосигурността и инфраструктурата на стопанствата, включени в програмата</w:t>
      </w:r>
      <w:r w:rsidR="00250D4A" w:rsidRPr="00F52C8D">
        <w:rPr>
          <w:b/>
          <w:sz w:val="24"/>
          <w:lang w:val="bg-BG"/>
        </w:rPr>
        <w:t>:</w:t>
      </w:r>
      <w:r w:rsidR="00250D4A" w:rsidRPr="00F52C8D">
        <w:rPr>
          <w:sz w:val="24"/>
          <w:lang w:val="bg-BG"/>
        </w:rPr>
        <w:t xml:space="preserve"> </w:t>
      </w:r>
      <w:r w:rsidR="00B664AA" w:rsidRPr="00F52C8D">
        <w:rPr>
          <w:sz w:val="24"/>
          <w:lang w:val="bg-BG" w:eastAsia="bg-BG"/>
        </w:rPr>
        <w:t>n/a</w:t>
      </w:r>
    </w:p>
    <w:p w:rsidR="007142E3" w:rsidRPr="00F52C8D" w:rsidRDefault="00E21B33" w:rsidP="007142E3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4.4.10</w:t>
      </w:r>
      <w:r w:rsidR="007142E3" w:rsidRPr="00F52C8D">
        <w:rPr>
          <w:b/>
          <w:sz w:val="24"/>
          <w:lang w:val="bg-BG"/>
        </w:rPr>
        <w:t>.</w:t>
      </w:r>
      <w:r w:rsidR="007142E3" w:rsidRPr="00F52C8D">
        <w:rPr>
          <w:sz w:val="24"/>
          <w:lang w:val="bg-BG"/>
        </w:rPr>
        <w:t xml:space="preserve"> </w:t>
      </w:r>
      <w:r w:rsidR="007142E3" w:rsidRPr="00F52C8D">
        <w:rPr>
          <w:b/>
          <w:sz w:val="24"/>
          <w:lang w:val="bg-BG"/>
        </w:rPr>
        <w:t>Мерки и законови разпоредби в случай на положителен резултат:</w:t>
      </w:r>
      <w:r w:rsidR="007142E3" w:rsidRPr="00F52C8D">
        <w:rPr>
          <w:sz w:val="24"/>
          <w:lang w:val="bg-BG"/>
        </w:rPr>
        <w:t xml:space="preserve"> </w:t>
      </w:r>
    </w:p>
    <w:p w:rsidR="002D3189" w:rsidRPr="00F52C8D" w:rsidRDefault="00FC080D" w:rsidP="00FC080D">
      <w:pPr>
        <w:pStyle w:val="Point0"/>
        <w:numPr>
          <w:ilvl w:val="0"/>
          <w:numId w:val="23"/>
        </w:numPr>
        <w:spacing w:before="0" w:after="0"/>
        <w:jc w:val="left"/>
        <w:rPr>
          <w:szCs w:val="24"/>
          <w:lang w:val="bg-BG"/>
        </w:rPr>
      </w:pPr>
      <w:r w:rsidRPr="00F52C8D">
        <w:rPr>
          <w:szCs w:val="24"/>
          <w:lang w:val="bg-BG"/>
        </w:rPr>
        <w:t>Поради невинаги ефективните резултати от третирането с антибиотици се препоръчва бракуване на  серопозитивните животни</w:t>
      </w:r>
      <w:r w:rsidR="002D3189" w:rsidRPr="00F52C8D">
        <w:rPr>
          <w:szCs w:val="24"/>
          <w:lang w:val="bg-BG"/>
        </w:rPr>
        <w:t>.</w:t>
      </w:r>
    </w:p>
    <w:p w:rsidR="00FC080D" w:rsidRPr="00F52C8D" w:rsidRDefault="002D3189" w:rsidP="00FC080D">
      <w:pPr>
        <w:pStyle w:val="Point0"/>
        <w:numPr>
          <w:ilvl w:val="0"/>
          <w:numId w:val="23"/>
        </w:numPr>
        <w:spacing w:before="0" w:after="0"/>
        <w:jc w:val="left"/>
        <w:rPr>
          <w:szCs w:val="24"/>
          <w:lang w:val="bg-BG"/>
        </w:rPr>
      </w:pPr>
      <w:r w:rsidRPr="00F52C8D">
        <w:rPr>
          <w:szCs w:val="24"/>
          <w:lang w:val="bg-BG"/>
        </w:rPr>
        <w:t>Изключване на мъжките серопозитивни животни от разплод.</w:t>
      </w:r>
      <w:r w:rsidR="00FC080D" w:rsidRPr="00F52C8D">
        <w:rPr>
          <w:szCs w:val="24"/>
          <w:lang w:val="bg-BG"/>
        </w:rPr>
        <w:t xml:space="preserve"> </w:t>
      </w:r>
    </w:p>
    <w:p w:rsidR="008B05EF" w:rsidRPr="00F52C8D" w:rsidRDefault="00D919ED" w:rsidP="008049B0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 w:eastAsia="de-DE"/>
        </w:rPr>
        <w:t>В</w:t>
      </w:r>
      <w:r w:rsidR="00103FA2" w:rsidRPr="00F52C8D">
        <w:rPr>
          <w:sz w:val="24"/>
          <w:lang w:val="bg-BG" w:eastAsia="de-DE"/>
        </w:rPr>
        <w:t>ъвеждане на временна в</w:t>
      </w:r>
      <w:r w:rsidRPr="00F52C8D">
        <w:rPr>
          <w:sz w:val="24"/>
          <w:lang w:val="bg-BG" w:eastAsia="de-DE"/>
        </w:rPr>
        <w:t>ъзбрана върху млечната продукция от преживни, показали положителен резултат от серологичното изследване за Ку-треска и контролира</w:t>
      </w:r>
      <w:r w:rsidR="00103FA2" w:rsidRPr="00F52C8D">
        <w:rPr>
          <w:sz w:val="24"/>
          <w:lang w:val="bg-BG" w:eastAsia="de-DE"/>
        </w:rPr>
        <w:t>не</w:t>
      </w:r>
      <w:r w:rsidR="008B05EF" w:rsidRPr="00F52C8D">
        <w:rPr>
          <w:sz w:val="24"/>
          <w:lang w:val="bg-BG" w:eastAsia="de-DE"/>
        </w:rPr>
        <w:t xml:space="preserve"> спазването й</w:t>
      </w:r>
      <w:r w:rsidRPr="00F52C8D">
        <w:rPr>
          <w:sz w:val="24"/>
          <w:lang w:val="bg-BG" w:eastAsia="de-DE"/>
        </w:rPr>
        <w:t xml:space="preserve"> до края на карентния п</w:t>
      </w:r>
      <w:r w:rsidR="008B05EF" w:rsidRPr="00F52C8D">
        <w:rPr>
          <w:sz w:val="24"/>
          <w:lang w:val="bg-BG" w:eastAsia="de-DE"/>
        </w:rPr>
        <w:t>ериод на антибиотика, ако е използван</w:t>
      </w:r>
      <w:r w:rsidRPr="00F52C8D">
        <w:rPr>
          <w:sz w:val="24"/>
          <w:lang w:val="bg-BG" w:eastAsia="de-DE"/>
        </w:rPr>
        <w:t xml:space="preserve"> за лечение на заболяването</w:t>
      </w:r>
      <w:r w:rsidR="008B05EF" w:rsidRPr="00F52C8D">
        <w:rPr>
          <w:sz w:val="24"/>
          <w:lang w:val="bg-BG" w:eastAsia="de-DE"/>
        </w:rPr>
        <w:t>.</w:t>
      </w:r>
    </w:p>
    <w:p w:rsidR="008B05EF" w:rsidRPr="00F52C8D" w:rsidRDefault="008B05EF" w:rsidP="008049B0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F52C8D">
        <w:rPr>
          <w:sz w:val="24"/>
          <w:lang w:val="bg-BG"/>
        </w:rPr>
        <w:t xml:space="preserve">Процедиране с продукцията от положителните животни в съответствие с изискванията, посочени в </w:t>
      </w:r>
      <w:bookmarkStart w:id="2" w:name="http://eur-lex.europa.eu/legal-content/A"/>
      <w:r w:rsidRPr="00F52C8D">
        <w:rPr>
          <w:b/>
          <w:sz w:val="24"/>
          <w:lang w:val="bg-BG"/>
        </w:rPr>
        <w:fldChar w:fldCharType="begin"/>
      </w:r>
      <w:r w:rsidRPr="00F52C8D">
        <w:rPr>
          <w:b/>
          <w:sz w:val="24"/>
          <w:lang w:val="bg-BG"/>
        </w:rPr>
        <w:instrText xml:space="preserve"> HYPERLINK "http://eur-lex.europa.eu/legal-content/AUTO/?uri=CELEX:32004R0853&amp;qid=1448374123749&amp;rid=1" </w:instrText>
      </w:r>
      <w:r w:rsidRPr="00F52C8D">
        <w:rPr>
          <w:b/>
          <w:sz w:val="24"/>
          <w:lang w:val="bg-BG"/>
        </w:rPr>
        <w:fldChar w:fldCharType="separate"/>
      </w:r>
      <w:r w:rsidRPr="00F52C8D">
        <w:rPr>
          <w:rStyle w:val="ab"/>
          <w:b w:val="0"/>
          <w:sz w:val="24"/>
          <w:bdr w:val="none" w:sz="0" w:space="0" w:color="auto" w:frame="1"/>
          <w:shd w:val="clear" w:color="auto" w:fill="FFFFFF"/>
          <w:lang w:val="bg-BG"/>
        </w:rPr>
        <w:t>Регламент (EО) № 853/2004 относно определяне на специфични хигиенни правила за храните от животински произход</w:t>
      </w:r>
      <w:r w:rsidRPr="00F52C8D">
        <w:rPr>
          <w:b/>
          <w:sz w:val="24"/>
          <w:lang w:val="bg-BG"/>
        </w:rPr>
        <w:fldChar w:fldCharType="end"/>
      </w:r>
      <w:bookmarkEnd w:id="2"/>
      <w:r w:rsidR="00160CFD" w:rsidRPr="00F52C8D">
        <w:rPr>
          <w:b/>
          <w:sz w:val="24"/>
          <w:lang w:val="bg-BG"/>
        </w:rPr>
        <w:t>.</w:t>
      </w:r>
    </w:p>
    <w:p w:rsidR="009E756B" w:rsidRPr="00F52C8D" w:rsidRDefault="008B05EF" w:rsidP="008049B0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Допълнително вземане на проби от </w:t>
      </w:r>
      <w:r w:rsidR="00160CFD" w:rsidRPr="00F52C8D">
        <w:rPr>
          <w:sz w:val="24"/>
          <w:lang w:val="bg-BG"/>
        </w:rPr>
        <w:t xml:space="preserve">стадото, в което е констатирано заболяването. </w:t>
      </w:r>
    </w:p>
    <w:p w:rsidR="002C7A62" w:rsidRPr="00F52C8D" w:rsidRDefault="00103FA2" w:rsidP="008049B0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Въвеждане на мерки, свързани с ограничаване разпространението на </w:t>
      </w:r>
      <w:r w:rsidRPr="00F52C8D">
        <w:rPr>
          <w:i/>
          <w:sz w:val="24"/>
          <w:lang w:val="bg-BG"/>
        </w:rPr>
        <w:t>Coxiella burnetii</w:t>
      </w:r>
      <w:r w:rsidRPr="00F52C8D">
        <w:rPr>
          <w:sz w:val="24"/>
          <w:lang w:val="bg-BG"/>
        </w:rPr>
        <w:t xml:space="preserve"> в рамките на фермата</w:t>
      </w:r>
      <w:r w:rsidR="00160CFD" w:rsidRPr="00F52C8D">
        <w:rPr>
          <w:sz w:val="24"/>
          <w:lang w:val="bg-BG"/>
        </w:rPr>
        <w:t>, както и извън нея:</w:t>
      </w:r>
    </w:p>
    <w:p w:rsidR="00103FA2" w:rsidRPr="00F52C8D" w:rsidRDefault="00103FA2" w:rsidP="00103FA2">
      <w:pPr>
        <w:numPr>
          <w:ilvl w:val="1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Обособяване на „родилна” зона (при ДПЖ), отделна от общото помещение за животните</w:t>
      </w:r>
      <w:r w:rsidR="00160CFD" w:rsidRPr="00F52C8D">
        <w:rPr>
          <w:sz w:val="24"/>
          <w:lang w:val="bg-BG"/>
        </w:rPr>
        <w:t>.</w:t>
      </w:r>
    </w:p>
    <w:p w:rsidR="00F44064" w:rsidRPr="00F52C8D" w:rsidRDefault="002D3189" w:rsidP="00103FA2">
      <w:pPr>
        <w:numPr>
          <w:ilvl w:val="1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Основно п</w:t>
      </w:r>
      <w:r w:rsidR="00103FA2" w:rsidRPr="00F52C8D">
        <w:rPr>
          <w:sz w:val="24"/>
          <w:lang w:val="bg-BG"/>
        </w:rPr>
        <w:t xml:space="preserve">очистване </w:t>
      </w:r>
      <w:r w:rsidR="00F44064" w:rsidRPr="00F52C8D">
        <w:rPr>
          <w:sz w:val="24"/>
          <w:lang w:val="bg-BG"/>
        </w:rPr>
        <w:t>на мястото, където е родило животното</w:t>
      </w:r>
      <w:r w:rsidR="00160CFD" w:rsidRPr="00F52C8D">
        <w:rPr>
          <w:sz w:val="24"/>
          <w:lang w:val="bg-BG"/>
        </w:rPr>
        <w:t>, отстраняване на плацентата</w:t>
      </w:r>
      <w:r w:rsidRPr="00F52C8D">
        <w:rPr>
          <w:sz w:val="24"/>
          <w:lang w:val="bg-BG"/>
        </w:rPr>
        <w:t xml:space="preserve"> и дезинфекция.</w:t>
      </w:r>
    </w:p>
    <w:p w:rsidR="002D3189" w:rsidRPr="00F52C8D" w:rsidRDefault="002D3189" w:rsidP="00103FA2">
      <w:pPr>
        <w:numPr>
          <w:ilvl w:val="1"/>
          <w:numId w:val="22"/>
        </w:numPr>
        <w:autoSpaceDE w:val="0"/>
        <w:autoSpaceDN w:val="0"/>
        <w:adjustRightInd w:val="0"/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Компостиране на торта, получена от тези животни в продължение на минимум 6 месеца под найлоново фолио или обработката и с нехидратирана вар.</w:t>
      </w:r>
    </w:p>
    <w:p w:rsidR="00B87C71" w:rsidRPr="00F52C8D" w:rsidRDefault="00B87C71" w:rsidP="00BF3D13">
      <w:pPr>
        <w:jc w:val="both"/>
        <w:rPr>
          <w:b/>
          <w:sz w:val="24"/>
          <w:lang w:val="bg-BG"/>
        </w:rPr>
      </w:pPr>
    </w:p>
    <w:p w:rsidR="00160CFD" w:rsidRPr="00F52C8D" w:rsidRDefault="00BF3D13" w:rsidP="00250D4A">
      <w:pPr>
        <w:jc w:val="both"/>
        <w:rPr>
          <w:sz w:val="24"/>
          <w:lang w:val="bg-BG"/>
        </w:rPr>
      </w:pPr>
      <w:r w:rsidRPr="00F52C8D">
        <w:rPr>
          <w:b/>
          <w:sz w:val="24"/>
          <w:lang w:val="bg-BG"/>
        </w:rPr>
        <w:t>4.4.</w:t>
      </w:r>
      <w:r w:rsidR="00E21B33" w:rsidRPr="00F52C8D">
        <w:rPr>
          <w:b/>
          <w:sz w:val="24"/>
          <w:lang w:val="bg-BG"/>
        </w:rPr>
        <w:t>11</w:t>
      </w:r>
      <w:r w:rsidRPr="00F52C8D">
        <w:rPr>
          <w:sz w:val="24"/>
          <w:lang w:val="bg-BG"/>
        </w:rPr>
        <w:t xml:space="preserve">. </w:t>
      </w:r>
      <w:r w:rsidRPr="00F52C8D">
        <w:rPr>
          <w:b/>
          <w:sz w:val="24"/>
          <w:lang w:val="bg-BG"/>
        </w:rPr>
        <w:t>Компенсации за умрели или умъртвени животни:</w:t>
      </w:r>
      <w:r w:rsidR="008A0F14" w:rsidRPr="00F52C8D">
        <w:rPr>
          <w:sz w:val="24"/>
          <w:lang w:val="bg-BG"/>
        </w:rPr>
        <w:t xml:space="preserve"> </w:t>
      </w:r>
      <w:r w:rsidR="00160CFD" w:rsidRPr="00F52C8D">
        <w:rPr>
          <w:sz w:val="24"/>
          <w:lang w:val="bg-BG"/>
        </w:rPr>
        <w:t>Н</w:t>
      </w:r>
      <w:r w:rsidRPr="00F52C8D">
        <w:rPr>
          <w:sz w:val="24"/>
          <w:lang w:val="bg-BG"/>
        </w:rPr>
        <w:t xml:space="preserve">е се предвиждат от </w:t>
      </w:r>
      <w:r w:rsidR="00160CFD" w:rsidRPr="00F52C8D">
        <w:rPr>
          <w:sz w:val="24"/>
          <w:lang w:val="bg-BG"/>
        </w:rPr>
        <w:t>държавния бюджет.</w:t>
      </w:r>
    </w:p>
    <w:p w:rsidR="00250D4A" w:rsidRPr="00F52C8D" w:rsidRDefault="00250D4A" w:rsidP="00250D4A">
      <w:pPr>
        <w:jc w:val="both"/>
        <w:rPr>
          <w:sz w:val="24"/>
          <w:lang w:val="bg-BG"/>
        </w:rPr>
      </w:pPr>
    </w:p>
    <w:p w:rsidR="00BF3D13" w:rsidRPr="00F52C8D" w:rsidRDefault="00BF3D13" w:rsidP="00BF3D13">
      <w:pPr>
        <w:spacing w:after="200" w:line="276" w:lineRule="auto"/>
        <w:rPr>
          <w:sz w:val="24"/>
          <w:lang w:val="bg-BG"/>
        </w:rPr>
      </w:pPr>
      <w:r w:rsidRPr="00F52C8D">
        <w:rPr>
          <w:b/>
          <w:sz w:val="24"/>
          <w:lang w:val="bg-BG"/>
        </w:rPr>
        <w:t>4.4.1</w:t>
      </w:r>
      <w:r w:rsidR="00E21B33" w:rsidRPr="00F52C8D">
        <w:rPr>
          <w:b/>
          <w:sz w:val="24"/>
          <w:lang w:val="bg-BG"/>
        </w:rPr>
        <w:t>2</w:t>
      </w:r>
      <w:r w:rsidRPr="00F52C8D">
        <w:rPr>
          <w:b/>
          <w:sz w:val="24"/>
          <w:lang w:val="bg-BG"/>
        </w:rPr>
        <w:t>.</w:t>
      </w:r>
      <w:r w:rsidRPr="00F52C8D">
        <w:rPr>
          <w:sz w:val="24"/>
          <w:lang w:val="bg-BG"/>
        </w:rPr>
        <w:t xml:space="preserve"> </w:t>
      </w:r>
      <w:r w:rsidRPr="00F52C8D">
        <w:rPr>
          <w:b/>
          <w:sz w:val="24"/>
          <w:lang w:val="bg-BG"/>
        </w:rPr>
        <w:t>Контрол на изпълнението на програмата и докладване:</w:t>
      </w:r>
    </w:p>
    <w:p w:rsidR="004629BC" w:rsidRPr="00F52C8D" w:rsidRDefault="002F710B" w:rsidP="00892941">
      <w:pPr>
        <w:spacing w:after="200" w:line="276" w:lineRule="auto"/>
        <w:rPr>
          <w:b/>
          <w:sz w:val="24"/>
          <w:lang w:val="bg-BG"/>
        </w:rPr>
      </w:pPr>
      <w:r w:rsidRPr="00F52C8D">
        <w:rPr>
          <w:sz w:val="24"/>
          <w:lang w:val="bg-BG"/>
        </w:rPr>
        <w:t>БАБХ и 28-те ОДБХ са органите, отговорни за контрола на изпълнениет</w:t>
      </w:r>
      <w:r w:rsidR="00892941" w:rsidRPr="00F52C8D">
        <w:rPr>
          <w:sz w:val="24"/>
          <w:lang w:val="bg-BG"/>
        </w:rPr>
        <w:t>о на програмата. ОДБХ отразява</w:t>
      </w:r>
      <w:r w:rsidRPr="00F52C8D">
        <w:rPr>
          <w:sz w:val="24"/>
          <w:lang w:val="bg-BG"/>
        </w:rPr>
        <w:t xml:space="preserve"> резулта</w:t>
      </w:r>
      <w:r w:rsidR="00892941" w:rsidRPr="00F52C8D">
        <w:rPr>
          <w:sz w:val="24"/>
          <w:lang w:val="bg-BG"/>
        </w:rPr>
        <w:t>ти</w:t>
      </w:r>
      <w:r w:rsidRPr="00F52C8D">
        <w:rPr>
          <w:sz w:val="24"/>
          <w:lang w:val="bg-BG"/>
        </w:rPr>
        <w:t xml:space="preserve"> от </w:t>
      </w:r>
      <w:r w:rsidR="00892941" w:rsidRPr="00F52C8D">
        <w:rPr>
          <w:sz w:val="24"/>
          <w:lang w:val="bg-BG"/>
        </w:rPr>
        <w:t>проведения надзор в ежемесечните доклади 12 ВД.</w:t>
      </w:r>
    </w:p>
    <w:p w:rsidR="00E21B33" w:rsidRPr="00F52C8D" w:rsidRDefault="00E21B33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E21B33" w:rsidRPr="00F52C8D" w:rsidRDefault="00E21B33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E21B33" w:rsidRPr="00F52C8D" w:rsidRDefault="00E21B33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E21B33" w:rsidRPr="00F52C8D" w:rsidRDefault="00E21B33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7F3CBA" w:rsidRPr="00F52C8D" w:rsidRDefault="007F3CBA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7F3CBA" w:rsidRPr="00F52C8D" w:rsidRDefault="007F3CBA" w:rsidP="00BF3D13">
      <w:pPr>
        <w:tabs>
          <w:tab w:val="left" w:pos="360"/>
        </w:tabs>
        <w:jc w:val="both"/>
        <w:rPr>
          <w:b/>
          <w:bCs/>
          <w:color w:val="000000"/>
          <w:sz w:val="24"/>
          <w:lang w:val="bg-BG"/>
        </w:rPr>
      </w:pPr>
    </w:p>
    <w:p w:rsidR="004629BC" w:rsidRPr="00F52C8D" w:rsidRDefault="00BF3D13" w:rsidP="00BF3D13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bCs/>
          <w:color w:val="000000"/>
          <w:sz w:val="24"/>
          <w:lang w:val="bg-BG"/>
        </w:rPr>
        <w:t>5.</w:t>
      </w:r>
      <w:r w:rsidR="00E21B33" w:rsidRPr="00F52C8D">
        <w:rPr>
          <w:b/>
          <w:bCs/>
          <w:color w:val="000000"/>
          <w:sz w:val="24"/>
          <w:lang w:val="bg-BG"/>
        </w:rPr>
        <w:t xml:space="preserve"> </w:t>
      </w:r>
      <w:r w:rsidR="004629BC" w:rsidRPr="00F52C8D">
        <w:rPr>
          <w:b/>
          <w:bCs/>
          <w:color w:val="000000"/>
          <w:sz w:val="24"/>
          <w:lang w:val="bg-BG"/>
        </w:rPr>
        <w:t>Общо описание на разходите и ползите</w:t>
      </w:r>
      <w:r w:rsidR="004629BC" w:rsidRPr="00F52C8D">
        <w:rPr>
          <w:b/>
          <w:sz w:val="24"/>
          <w:lang w:val="bg-BG"/>
        </w:rPr>
        <w:t>:</w:t>
      </w:r>
    </w:p>
    <w:p w:rsidR="00E21B33" w:rsidRPr="00F52C8D" w:rsidRDefault="00E21B33" w:rsidP="00BF3D13">
      <w:pPr>
        <w:tabs>
          <w:tab w:val="left" w:pos="360"/>
        </w:tabs>
        <w:jc w:val="both"/>
        <w:rPr>
          <w:b/>
          <w:sz w:val="24"/>
          <w:lang w:val="bg-BG"/>
        </w:rPr>
      </w:pPr>
    </w:p>
    <w:p w:rsidR="00E21B33" w:rsidRPr="00F52C8D" w:rsidRDefault="00160CFD" w:rsidP="00BF3D13">
      <w:pPr>
        <w:tabs>
          <w:tab w:val="left" w:pos="360"/>
        </w:tabs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Разходи за изпълнени</w:t>
      </w:r>
      <w:r w:rsidR="00250D4A" w:rsidRPr="00F52C8D">
        <w:rPr>
          <w:b/>
          <w:sz w:val="24"/>
          <w:lang w:val="bg-BG"/>
        </w:rPr>
        <w:t>е на прог</w:t>
      </w:r>
      <w:r w:rsidRPr="00F52C8D">
        <w:rPr>
          <w:b/>
          <w:sz w:val="24"/>
          <w:lang w:val="bg-BG"/>
        </w:rPr>
        <w:t>рамата:</w:t>
      </w:r>
    </w:p>
    <w:p w:rsidR="004629BC" w:rsidRPr="00F52C8D" w:rsidRDefault="004629BC" w:rsidP="00007A47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F52C8D">
        <w:rPr>
          <w:color w:val="000000"/>
          <w:sz w:val="24"/>
          <w:lang w:val="bg-BG"/>
        </w:rPr>
        <w:t xml:space="preserve">Разходи за взимане и транспортиране на </w:t>
      </w:r>
      <w:r w:rsidR="00160CFD" w:rsidRPr="00F52C8D">
        <w:rPr>
          <w:color w:val="000000"/>
          <w:sz w:val="24"/>
          <w:lang w:val="bg-BG"/>
        </w:rPr>
        <w:t xml:space="preserve">кръвни проби от ЕПЖ, ДПЖ и съмнителни животни </w:t>
      </w:r>
      <w:r w:rsidRPr="00F52C8D">
        <w:rPr>
          <w:color w:val="000000"/>
          <w:sz w:val="24"/>
          <w:lang w:val="bg-BG"/>
        </w:rPr>
        <w:t xml:space="preserve">до </w:t>
      </w:r>
      <w:r w:rsidR="005E136C" w:rsidRPr="00F52C8D">
        <w:rPr>
          <w:color w:val="000000"/>
          <w:sz w:val="24"/>
          <w:lang w:val="bg-BG"/>
        </w:rPr>
        <w:t>Л</w:t>
      </w:r>
      <w:r w:rsidRPr="00F52C8D">
        <w:rPr>
          <w:color w:val="000000"/>
          <w:sz w:val="24"/>
          <w:lang w:val="bg-BG"/>
        </w:rPr>
        <w:t>аборатория</w:t>
      </w:r>
      <w:r w:rsidR="005E136C" w:rsidRPr="00F52C8D">
        <w:rPr>
          <w:color w:val="000000"/>
          <w:sz w:val="24"/>
          <w:lang w:val="bg-BG"/>
        </w:rPr>
        <w:t xml:space="preserve"> „Вирусни болести по животните, хламидии и ри</w:t>
      </w:r>
      <w:r w:rsidR="00160CFD" w:rsidRPr="00F52C8D">
        <w:rPr>
          <w:color w:val="000000"/>
          <w:sz w:val="24"/>
          <w:lang w:val="bg-BG"/>
        </w:rPr>
        <w:t>кетсии” при НДНИВМИ – гр. София.</w:t>
      </w:r>
    </w:p>
    <w:p w:rsidR="00160CFD" w:rsidRPr="00F52C8D" w:rsidRDefault="004629BC" w:rsidP="00160CFD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F52C8D">
        <w:rPr>
          <w:color w:val="000000"/>
          <w:sz w:val="24"/>
          <w:lang w:val="bg-BG"/>
        </w:rPr>
        <w:t>Разходи за закупуване на необходимите диагностични китове и диагностикуми</w:t>
      </w:r>
      <w:r w:rsidR="00160CFD" w:rsidRPr="00F52C8D">
        <w:rPr>
          <w:color w:val="000000"/>
          <w:sz w:val="24"/>
          <w:lang w:val="bg-BG"/>
        </w:rPr>
        <w:t>.</w:t>
      </w:r>
    </w:p>
    <w:p w:rsidR="004629BC" w:rsidRPr="00F52C8D" w:rsidRDefault="00266BA3" w:rsidP="000C6CC1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F52C8D">
        <w:rPr>
          <w:color w:val="000000"/>
          <w:sz w:val="24"/>
          <w:lang w:val="bg-BG"/>
        </w:rPr>
        <w:t>Д</w:t>
      </w:r>
      <w:r w:rsidR="00E344CA" w:rsidRPr="00F52C8D">
        <w:rPr>
          <w:color w:val="000000"/>
          <w:sz w:val="24"/>
          <w:lang w:val="bg-BG"/>
        </w:rPr>
        <w:t>руги</w:t>
      </w:r>
      <w:r w:rsidRPr="00F52C8D">
        <w:rPr>
          <w:color w:val="000000"/>
          <w:sz w:val="24"/>
          <w:lang w:val="bg-BG"/>
        </w:rPr>
        <w:t xml:space="preserve"> разходи (кому</w:t>
      </w:r>
      <w:r w:rsidR="00160CFD" w:rsidRPr="00F52C8D">
        <w:rPr>
          <w:color w:val="000000"/>
          <w:sz w:val="24"/>
          <w:lang w:val="bg-BG"/>
        </w:rPr>
        <w:t xml:space="preserve">нални разходи-ток, вода), </w:t>
      </w:r>
      <w:r w:rsidR="002C7A62" w:rsidRPr="00F52C8D">
        <w:rPr>
          <w:color w:val="000000"/>
          <w:sz w:val="24"/>
          <w:lang w:val="bg-BG"/>
        </w:rPr>
        <w:t>консумативи</w:t>
      </w:r>
      <w:r w:rsidR="00160CFD" w:rsidRPr="00F52C8D">
        <w:rPr>
          <w:color w:val="000000"/>
          <w:sz w:val="24"/>
          <w:lang w:val="bg-BG"/>
        </w:rPr>
        <w:t xml:space="preserve"> и др.</w:t>
      </w:r>
    </w:p>
    <w:p w:rsidR="00160CFD" w:rsidRPr="00F52C8D" w:rsidRDefault="00160CFD" w:rsidP="000C6CC1">
      <w:pPr>
        <w:jc w:val="both"/>
        <w:rPr>
          <w:sz w:val="24"/>
          <w:lang w:val="bg-BG"/>
        </w:rPr>
      </w:pPr>
    </w:p>
    <w:p w:rsidR="000C6CC1" w:rsidRPr="00F52C8D" w:rsidRDefault="000C6CC1" w:rsidP="000C6CC1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Ползи от програмата:</w:t>
      </w:r>
    </w:p>
    <w:p w:rsidR="00032E77" w:rsidRPr="00F52C8D" w:rsidRDefault="000C6CC1" w:rsidP="000C6CC1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Ранно откриване</w:t>
      </w:r>
      <w:r w:rsidR="00BD5962" w:rsidRPr="00F52C8D">
        <w:rPr>
          <w:sz w:val="24"/>
          <w:lang w:val="bg-BG"/>
        </w:rPr>
        <w:t>, изолиране</w:t>
      </w:r>
      <w:r w:rsidRPr="00F52C8D">
        <w:rPr>
          <w:sz w:val="24"/>
          <w:lang w:val="bg-BG"/>
        </w:rPr>
        <w:t xml:space="preserve"> </w:t>
      </w:r>
      <w:r w:rsidR="002C7A62" w:rsidRPr="00F52C8D">
        <w:rPr>
          <w:sz w:val="24"/>
          <w:lang w:val="bg-BG"/>
        </w:rPr>
        <w:t>и</w:t>
      </w:r>
      <w:r w:rsidR="00BD5962" w:rsidRPr="00F52C8D">
        <w:rPr>
          <w:sz w:val="24"/>
          <w:lang w:val="bg-BG"/>
        </w:rPr>
        <w:t xml:space="preserve"> третиране на заразените преживни животни, и предприемане на мерки, с които се намалява риска от разпространение на инфекцията в рамките на стадото, както между отделните ферми. </w:t>
      </w:r>
      <w:r w:rsidR="00032E77" w:rsidRPr="00F52C8D">
        <w:rPr>
          <w:sz w:val="24"/>
          <w:lang w:val="bg-BG"/>
        </w:rPr>
        <w:t xml:space="preserve"> </w:t>
      </w:r>
    </w:p>
    <w:p w:rsidR="009630BC" w:rsidRPr="00F52C8D" w:rsidRDefault="008A0F14" w:rsidP="008A0F14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Идентифициране на проблемните стада и разработване на програми за ваксинация, с което ще се ограничи броя на засегнатите животни и ще се постигнат икономически ползи, свързани с намаляване процента на абортите и разходите за лечение.</w:t>
      </w:r>
    </w:p>
    <w:p w:rsidR="000C6CC1" w:rsidRPr="00F52C8D" w:rsidRDefault="009630BC" w:rsidP="00B82469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Намаляване </w:t>
      </w:r>
      <w:r w:rsidR="00BD5962" w:rsidRPr="00F52C8D">
        <w:rPr>
          <w:sz w:val="24"/>
          <w:lang w:val="bg-BG"/>
        </w:rPr>
        <w:t xml:space="preserve">здравния </w:t>
      </w:r>
      <w:r w:rsidRPr="00F52C8D">
        <w:rPr>
          <w:sz w:val="24"/>
          <w:lang w:val="bg-BG"/>
        </w:rPr>
        <w:t xml:space="preserve">риск </w:t>
      </w:r>
      <w:r w:rsidR="00BD5962" w:rsidRPr="00F52C8D">
        <w:rPr>
          <w:sz w:val="24"/>
          <w:lang w:val="bg-BG"/>
        </w:rPr>
        <w:t>за населението</w:t>
      </w:r>
      <w:r w:rsidR="0086362B" w:rsidRPr="00F52C8D">
        <w:rPr>
          <w:sz w:val="24"/>
          <w:lang w:val="bg-BG"/>
        </w:rPr>
        <w:t>.</w:t>
      </w:r>
      <w:r w:rsidR="002C7A62" w:rsidRPr="00F52C8D">
        <w:rPr>
          <w:sz w:val="24"/>
          <w:lang w:val="bg-BG"/>
        </w:rPr>
        <w:t xml:space="preserve"> </w:t>
      </w:r>
    </w:p>
    <w:p w:rsidR="000C6CC1" w:rsidRPr="00F52C8D" w:rsidRDefault="000C6CC1" w:rsidP="000C6CC1">
      <w:pPr>
        <w:jc w:val="both"/>
        <w:rPr>
          <w:sz w:val="24"/>
          <w:lang w:val="bg-BG"/>
        </w:rPr>
      </w:pPr>
    </w:p>
    <w:p w:rsidR="0086362B" w:rsidRPr="00F52C8D" w:rsidRDefault="00160CFD" w:rsidP="0086362B">
      <w:pPr>
        <w:jc w:val="both"/>
        <w:rPr>
          <w:b/>
          <w:sz w:val="24"/>
          <w:lang w:val="bg-BG"/>
        </w:rPr>
      </w:pPr>
      <w:r w:rsidRPr="00F52C8D">
        <w:rPr>
          <w:b/>
          <w:sz w:val="24"/>
          <w:lang w:val="bg-BG"/>
        </w:rPr>
        <w:t>Очакван резултат:</w:t>
      </w:r>
    </w:p>
    <w:p w:rsidR="00160CFD" w:rsidRPr="00F52C8D" w:rsidRDefault="00160CFD" w:rsidP="0086362B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-надзор и контрол на заболяването;</w:t>
      </w:r>
    </w:p>
    <w:p w:rsidR="00160CFD" w:rsidRPr="00F52C8D" w:rsidRDefault="00160CFD" w:rsidP="0086362B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>-идентифициране на ендемични огнища;</w:t>
      </w:r>
    </w:p>
    <w:p w:rsidR="00250D4A" w:rsidRPr="00F52C8D" w:rsidRDefault="00160CFD" w:rsidP="00250D4A">
      <w:pPr>
        <w:jc w:val="both"/>
        <w:rPr>
          <w:sz w:val="24"/>
          <w:lang w:val="bg-BG"/>
        </w:rPr>
      </w:pPr>
      <w:r w:rsidRPr="00F52C8D">
        <w:rPr>
          <w:sz w:val="24"/>
          <w:lang w:val="bg-BG"/>
        </w:rPr>
        <w:t xml:space="preserve">-превенция </w:t>
      </w:r>
      <w:r w:rsidR="007F3CBA" w:rsidRPr="00F52C8D">
        <w:rPr>
          <w:sz w:val="24"/>
          <w:lang w:val="bg-BG"/>
        </w:rPr>
        <w:t>на общвственото здраве.</w:t>
      </w:r>
    </w:p>
    <w:p w:rsidR="005D2C09" w:rsidRPr="00F52C8D" w:rsidRDefault="005D2C09" w:rsidP="00250D4A">
      <w:pPr>
        <w:jc w:val="both"/>
        <w:rPr>
          <w:sz w:val="24"/>
          <w:lang w:val="bg-BG"/>
        </w:rPr>
        <w:sectPr w:rsidR="005D2C09" w:rsidRPr="00F52C8D" w:rsidSect="004E4382">
          <w:pgSz w:w="12240" w:h="15840"/>
          <w:pgMar w:top="1247" w:right="1440" w:bottom="1440" w:left="1701" w:header="720" w:footer="720" w:gutter="0"/>
          <w:cols w:space="720"/>
          <w:docGrid w:linePitch="381"/>
        </w:sectPr>
      </w:pPr>
    </w:p>
    <w:p w:rsidR="00414830" w:rsidRPr="00F52C8D" w:rsidRDefault="00414830" w:rsidP="00426E8A">
      <w:pPr>
        <w:rPr>
          <w:sz w:val="20"/>
          <w:szCs w:val="20"/>
          <w:lang w:val="bg-BG"/>
        </w:rPr>
      </w:pPr>
    </w:p>
    <w:sectPr w:rsidR="00414830" w:rsidRPr="00F52C8D" w:rsidSect="004E4382">
      <w:pgSz w:w="15840" w:h="12240" w:orient="landscape"/>
      <w:pgMar w:top="709" w:right="1440" w:bottom="1440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568" w:rsidRDefault="00411568" w:rsidP="00E92483">
      <w:r>
        <w:separator/>
      </w:r>
    </w:p>
  </w:endnote>
  <w:endnote w:type="continuationSeparator" w:id="0">
    <w:p w:rsidR="00411568" w:rsidRDefault="00411568" w:rsidP="00E924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MS Gothic"/>
    <w:charset w:val="80"/>
    <w:family w:val="auto"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2483" w:rsidRPr="00E92483" w:rsidRDefault="00E92483">
    <w:pPr>
      <w:pStyle w:val="ae"/>
      <w:jc w:val="center"/>
      <w:rPr>
        <w:sz w:val="24"/>
      </w:rPr>
    </w:pPr>
    <w:r w:rsidRPr="00E92483">
      <w:rPr>
        <w:sz w:val="24"/>
      </w:rPr>
      <w:fldChar w:fldCharType="begin"/>
    </w:r>
    <w:r w:rsidRPr="00E92483">
      <w:rPr>
        <w:sz w:val="24"/>
      </w:rPr>
      <w:instrText xml:space="preserve"> PAGE   \* MERGEFORMAT </w:instrText>
    </w:r>
    <w:r w:rsidRPr="00E92483">
      <w:rPr>
        <w:sz w:val="24"/>
      </w:rPr>
      <w:fldChar w:fldCharType="separate"/>
    </w:r>
    <w:r w:rsidR="00E847CB">
      <w:rPr>
        <w:noProof/>
        <w:sz w:val="24"/>
      </w:rPr>
      <w:t>10</w:t>
    </w:r>
    <w:r w:rsidRPr="00E92483">
      <w:rPr>
        <w:noProof/>
        <w:sz w:val="24"/>
      </w:rPr>
      <w:fldChar w:fldCharType="end"/>
    </w:r>
  </w:p>
  <w:p w:rsidR="00E92483" w:rsidRDefault="00E9248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568" w:rsidRDefault="00411568" w:rsidP="00E92483">
      <w:r>
        <w:separator/>
      </w:r>
    </w:p>
  </w:footnote>
  <w:footnote w:type="continuationSeparator" w:id="0">
    <w:p w:rsidR="00411568" w:rsidRDefault="00411568" w:rsidP="00E924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6A2D"/>
    <w:multiLevelType w:val="multilevel"/>
    <w:tmpl w:val="06A06A2D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9F83128"/>
    <w:multiLevelType w:val="hybridMultilevel"/>
    <w:tmpl w:val="18AE464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9C03D2"/>
    <w:multiLevelType w:val="multilevel"/>
    <w:tmpl w:val="0B9C03D2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0DD30F7B"/>
    <w:multiLevelType w:val="multilevel"/>
    <w:tmpl w:val="0DD30F7B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3195020"/>
    <w:multiLevelType w:val="hybridMultilevel"/>
    <w:tmpl w:val="4262F902"/>
    <w:lvl w:ilvl="0" w:tplc="ADA065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401239"/>
    <w:multiLevelType w:val="hybridMultilevel"/>
    <w:tmpl w:val="A1D4ADBC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AC2096"/>
    <w:multiLevelType w:val="hybridMultilevel"/>
    <w:tmpl w:val="9C5AC02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E764CDD"/>
    <w:multiLevelType w:val="hybridMultilevel"/>
    <w:tmpl w:val="11C412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ED07D9"/>
    <w:multiLevelType w:val="hybridMultilevel"/>
    <w:tmpl w:val="63B23740"/>
    <w:lvl w:ilvl="0" w:tplc="ADA065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F953AF"/>
    <w:multiLevelType w:val="hybridMultilevel"/>
    <w:tmpl w:val="7F1A9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0A28CA"/>
    <w:multiLevelType w:val="multilevel"/>
    <w:tmpl w:val="250A28CA"/>
    <w:lvl w:ilvl="0">
      <w:start w:val="1"/>
      <w:numFmt w:val="decimal"/>
      <w:pStyle w:val="ListNumber1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281866A9"/>
    <w:multiLevelType w:val="hybridMultilevel"/>
    <w:tmpl w:val="D39A578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CE0765"/>
    <w:multiLevelType w:val="hybridMultilevel"/>
    <w:tmpl w:val="F538F4C2"/>
    <w:lvl w:ilvl="0" w:tplc="2348F156">
      <w:start w:val="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AA94B09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02665BC"/>
    <w:multiLevelType w:val="multilevel"/>
    <w:tmpl w:val="302665B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31042A6C"/>
    <w:multiLevelType w:val="multilevel"/>
    <w:tmpl w:val="31042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58B6119"/>
    <w:multiLevelType w:val="multilevel"/>
    <w:tmpl w:val="358B6119"/>
    <w:lvl w:ilvl="0">
      <w:start w:val="1"/>
      <w:numFmt w:val="decimal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3991381C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21">
    <w:nsid w:val="3A5171C2"/>
    <w:multiLevelType w:val="hybridMultilevel"/>
    <w:tmpl w:val="E3E685F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6B540E"/>
    <w:multiLevelType w:val="hybridMultilevel"/>
    <w:tmpl w:val="CB5AC5DC"/>
    <w:lvl w:ilvl="0" w:tplc="ADA065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64210"/>
    <w:multiLevelType w:val="hybridMultilevel"/>
    <w:tmpl w:val="57DCE74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84F5201"/>
    <w:multiLevelType w:val="hybridMultilevel"/>
    <w:tmpl w:val="793A3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A065F6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2960A3"/>
    <w:multiLevelType w:val="hybridMultilevel"/>
    <w:tmpl w:val="288618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A065F6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06C0DDD"/>
    <w:multiLevelType w:val="multilevel"/>
    <w:tmpl w:val="506C0DDD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2177197"/>
    <w:multiLevelType w:val="hybridMultilevel"/>
    <w:tmpl w:val="105856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537813"/>
    <w:multiLevelType w:val="hybridMultilevel"/>
    <w:tmpl w:val="9036D32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195DB3"/>
    <w:multiLevelType w:val="multilevel"/>
    <w:tmpl w:val="C270B754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>
    <w:nsid w:val="5A0F3FF3"/>
    <w:multiLevelType w:val="hybridMultilevel"/>
    <w:tmpl w:val="F822EDE2"/>
    <w:lvl w:ilvl="0" w:tplc="ADA065F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8D5370"/>
    <w:multiLevelType w:val="multilevel"/>
    <w:tmpl w:val="69B272A2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6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>
    <w:nsid w:val="730F4D36"/>
    <w:multiLevelType w:val="multilevel"/>
    <w:tmpl w:val="730F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CA050EB"/>
    <w:multiLevelType w:val="hybridMultilevel"/>
    <w:tmpl w:val="78E0AEB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9354A4"/>
    <w:multiLevelType w:val="hybridMultilevel"/>
    <w:tmpl w:val="A202B3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22"/>
  </w:num>
  <w:num w:numId="4">
    <w:abstractNumId w:val="18"/>
  </w:num>
  <w:num w:numId="5">
    <w:abstractNumId w:val="35"/>
  </w:num>
  <w:num w:numId="6">
    <w:abstractNumId w:val="0"/>
  </w:num>
  <w:num w:numId="7">
    <w:abstractNumId w:val="32"/>
  </w:num>
  <w:num w:numId="8">
    <w:abstractNumId w:val="15"/>
  </w:num>
  <w:num w:numId="9">
    <w:abstractNumId w:val="4"/>
  </w:num>
  <w:num w:numId="10">
    <w:abstractNumId w:val="29"/>
  </w:num>
  <w:num w:numId="11">
    <w:abstractNumId w:val="28"/>
  </w:num>
  <w:num w:numId="12">
    <w:abstractNumId w:val="16"/>
  </w:num>
  <w:num w:numId="13">
    <w:abstractNumId w:val="14"/>
  </w:num>
  <w:num w:numId="14">
    <w:abstractNumId w:val="23"/>
  </w:num>
  <w:num w:numId="15">
    <w:abstractNumId w:val="20"/>
  </w:num>
  <w:num w:numId="16">
    <w:abstractNumId w:val="17"/>
  </w:num>
  <w:num w:numId="17">
    <w:abstractNumId w:val="3"/>
  </w:num>
  <w:num w:numId="18">
    <w:abstractNumId w:val="6"/>
  </w:num>
  <w:num w:numId="19">
    <w:abstractNumId w:val="25"/>
  </w:num>
  <w:num w:numId="20">
    <w:abstractNumId w:val="19"/>
  </w:num>
  <w:num w:numId="21">
    <w:abstractNumId w:val="10"/>
  </w:num>
  <w:num w:numId="22">
    <w:abstractNumId w:val="12"/>
  </w:num>
  <w:num w:numId="23">
    <w:abstractNumId w:val="7"/>
  </w:num>
  <w:num w:numId="24">
    <w:abstractNumId w:val="30"/>
  </w:num>
  <w:num w:numId="25">
    <w:abstractNumId w:val="34"/>
  </w:num>
  <w:num w:numId="26">
    <w:abstractNumId w:val="1"/>
  </w:num>
  <w:num w:numId="27">
    <w:abstractNumId w:val="36"/>
  </w:num>
  <w:num w:numId="28">
    <w:abstractNumId w:val="37"/>
  </w:num>
  <w:num w:numId="29">
    <w:abstractNumId w:val="8"/>
  </w:num>
  <w:num w:numId="30">
    <w:abstractNumId w:val="21"/>
  </w:num>
  <w:num w:numId="31">
    <w:abstractNumId w:val="31"/>
  </w:num>
  <w:num w:numId="32">
    <w:abstractNumId w:val="9"/>
  </w:num>
  <w:num w:numId="33">
    <w:abstractNumId w:val="33"/>
  </w:num>
  <w:num w:numId="34">
    <w:abstractNumId w:val="24"/>
  </w:num>
  <w:num w:numId="35">
    <w:abstractNumId w:val="5"/>
  </w:num>
  <w:num w:numId="36">
    <w:abstractNumId w:val="27"/>
  </w:num>
  <w:num w:numId="37">
    <w:abstractNumId w:val="13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E472D9"/>
    <w:rsid w:val="0000265E"/>
    <w:rsid w:val="00007A47"/>
    <w:rsid w:val="00011623"/>
    <w:rsid w:val="000251D5"/>
    <w:rsid w:val="00027E80"/>
    <w:rsid w:val="00032E77"/>
    <w:rsid w:val="00034109"/>
    <w:rsid w:val="00044908"/>
    <w:rsid w:val="000456AD"/>
    <w:rsid w:val="0005161C"/>
    <w:rsid w:val="00063F97"/>
    <w:rsid w:val="000815DF"/>
    <w:rsid w:val="00083AE5"/>
    <w:rsid w:val="000C6CC1"/>
    <w:rsid w:val="000E7751"/>
    <w:rsid w:val="00103FA2"/>
    <w:rsid w:val="00104B44"/>
    <w:rsid w:val="00112D47"/>
    <w:rsid w:val="00140F29"/>
    <w:rsid w:val="00155462"/>
    <w:rsid w:val="00160CFD"/>
    <w:rsid w:val="00171833"/>
    <w:rsid w:val="00173CC4"/>
    <w:rsid w:val="00176EF1"/>
    <w:rsid w:val="001775C9"/>
    <w:rsid w:val="001A0A8D"/>
    <w:rsid w:val="001B1310"/>
    <w:rsid w:val="001D0CDB"/>
    <w:rsid w:val="001E7394"/>
    <w:rsid w:val="001F0B98"/>
    <w:rsid w:val="001F12AB"/>
    <w:rsid w:val="001F5276"/>
    <w:rsid w:val="002037C7"/>
    <w:rsid w:val="0023339A"/>
    <w:rsid w:val="00234E8A"/>
    <w:rsid w:val="00236A48"/>
    <w:rsid w:val="00250D4A"/>
    <w:rsid w:val="00265BB1"/>
    <w:rsid w:val="0026600E"/>
    <w:rsid w:val="00266BA3"/>
    <w:rsid w:val="002936D0"/>
    <w:rsid w:val="00297714"/>
    <w:rsid w:val="002C7A62"/>
    <w:rsid w:val="002D3189"/>
    <w:rsid w:val="002E222D"/>
    <w:rsid w:val="002E6C7C"/>
    <w:rsid w:val="002F2676"/>
    <w:rsid w:val="002F710B"/>
    <w:rsid w:val="003130E4"/>
    <w:rsid w:val="003348EE"/>
    <w:rsid w:val="00357F35"/>
    <w:rsid w:val="003810DC"/>
    <w:rsid w:val="00384C38"/>
    <w:rsid w:val="003A517C"/>
    <w:rsid w:val="003D1469"/>
    <w:rsid w:val="003D7ED5"/>
    <w:rsid w:val="003E71FA"/>
    <w:rsid w:val="00404A9E"/>
    <w:rsid w:val="00411568"/>
    <w:rsid w:val="0041232A"/>
    <w:rsid w:val="00414830"/>
    <w:rsid w:val="004269E4"/>
    <w:rsid w:val="00426E8A"/>
    <w:rsid w:val="004438B8"/>
    <w:rsid w:val="0046158F"/>
    <w:rsid w:val="004627C9"/>
    <w:rsid w:val="004629BC"/>
    <w:rsid w:val="004A3725"/>
    <w:rsid w:val="004B457B"/>
    <w:rsid w:val="004D5CD1"/>
    <w:rsid w:val="004E4382"/>
    <w:rsid w:val="004F6FD5"/>
    <w:rsid w:val="005009EB"/>
    <w:rsid w:val="005050C0"/>
    <w:rsid w:val="00506529"/>
    <w:rsid w:val="00540EB1"/>
    <w:rsid w:val="00551FA7"/>
    <w:rsid w:val="0057239C"/>
    <w:rsid w:val="00572B8E"/>
    <w:rsid w:val="005A1995"/>
    <w:rsid w:val="005B4CD8"/>
    <w:rsid w:val="005D2C09"/>
    <w:rsid w:val="005E136C"/>
    <w:rsid w:val="005E3976"/>
    <w:rsid w:val="005F596A"/>
    <w:rsid w:val="00604CE3"/>
    <w:rsid w:val="00625C9E"/>
    <w:rsid w:val="0063167F"/>
    <w:rsid w:val="00646753"/>
    <w:rsid w:val="00672110"/>
    <w:rsid w:val="0067760A"/>
    <w:rsid w:val="006A62DC"/>
    <w:rsid w:val="006B113C"/>
    <w:rsid w:val="006C019C"/>
    <w:rsid w:val="006C0743"/>
    <w:rsid w:val="006C47F4"/>
    <w:rsid w:val="006D102F"/>
    <w:rsid w:val="006F710D"/>
    <w:rsid w:val="00703BB0"/>
    <w:rsid w:val="007142E3"/>
    <w:rsid w:val="00717001"/>
    <w:rsid w:val="007224D7"/>
    <w:rsid w:val="0072483E"/>
    <w:rsid w:val="007466CD"/>
    <w:rsid w:val="00762224"/>
    <w:rsid w:val="00763075"/>
    <w:rsid w:val="0076547E"/>
    <w:rsid w:val="007A4A86"/>
    <w:rsid w:val="007A7174"/>
    <w:rsid w:val="007B7057"/>
    <w:rsid w:val="007C74CB"/>
    <w:rsid w:val="007E23B0"/>
    <w:rsid w:val="007E376D"/>
    <w:rsid w:val="007E39D9"/>
    <w:rsid w:val="007E45D1"/>
    <w:rsid w:val="007E484F"/>
    <w:rsid w:val="007E5C7A"/>
    <w:rsid w:val="007F3CBA"/>
    <w:rsid w:val="00802961"/>
    <w:rsid w:val="00803ADE"/>
    <w:rsid w:val="008049B0"/>
    <w:rsid w:val="00806965"/>
    <w:rsid w:val="00810358"/>
    <w:rsid w:val="008133AB"/>
    <w:rsid w:val="00814002"/>
    <w:rsid w:val="00832666"/>
    <w:rsid w:val="00833810"/>
    <w:rsid w:val="00847DA2"/>
    <w:rsid w:val="0086362B"/>
    <w:rsid w:val="00866B44"/>
    <w:rsid w:val="008717EB"/>
    <w:rsid w:val="00881B95"/>
    <w:rsid w:val="00882F3A"/>
    <w:rsid w:val="00884332"/>
    <w:rsid w:val="00885B9B"/>
    <w:rsid w:val="00892941"/>
    <w:rsid w:val="008A045B"/>
    <w:rsid w:val="008A0F14"/>
    <w:rsid w:val="008A3475"/>
    <w:rsid w:val="008A7EA7"/>
    <w:rsid w:val="008B05EF"/>
    <w:rsid w:val="008B78FA"/>
    <w:rsid w:val="008D40E5"/>
    <w:rsid w:val="008E0186"/>
    <w:rsid w:val="00900670"/>
    <w:rsid w:val="00902E59"/>
    <w:rsid w:val="00906D98"/>
    <w:rsid w:val="00912830"/>
    <w:rsid w:val="00914B3B"/>
    <w:rsid w:val="00942392"/>
    <w:rsid w:val="009454BA"/>
    <w:rsid w:val="00950816"/>
    <w:rsid w:val="009521F7"/>
    <w:rsid w:val="009539B2"/>
    <w:rsid w:val="009630BC"/>
    <w:rsid w:val="009644E0"/>
    <w:rsid w:val="009706EB"/>
    <w:rsid w:val="00973323"/>
    <w:rsid w:val="009768C4"/>
    <w:rsid w:val="009769A2"/>
    <w:rsid w:val="00977A9E"/>
    <w:rsid w:val="00996320"/>
    <w:rsid w:val="009B0F48"/>
    <w:rsid w:val="009C4751"/>
    <w:rsid w:val="009E756B"/>
    <w:rsid w:val="00A348A4"/>
    <w:rsid w:val="00A6617B"/>
    <w:rsid w:val="00A66AD6"/>
    <w:rsid w:val="00A8349B"/>
    <w:rsid w:val="00A8450A"/>
    <w:rsid w:val="00A85582"/>
    <w:rsid w:val="00AA7968"/>
    <w:rsid w:val="00AD5ECF"/>
    <w:rsid w:val="00AE10D7"/>
    <w:rsid w:val="00AE20A6"/>
    <w:rsid w:val="00AE53CA"/>
    <w:rsid w:val="00AE67CC"/>
    <w:rsid w:val="00B11C7C"/>
    <w:rsid w:val="00B43F7B"/>
    <w:rsid w:val="00B50FF1"/>
    <w:rsid w:val="00B64A56"/>
    <w:rsid w:val="00B664AA"/>
    <w:rsid w:val="00B77437"/>
    <w:rsid w:val="00B82469"/>
    <w:rsid w:val="00B87C71"/>
    <w:rsid w:val="00BA31AC"/>
    <w:rsid w:val="00BB15A1"/>
    <w:rsid w:val="00BC4C1F"/>
    <w:rsid w:val="00BD2A3D"/>
    <w:rsid w:val="00BD5962"/>
    <w:rsid w:val="00BE24F4"/>
    <w:rsid w:val="00BF3D13"/>
    <w:rsid w:val="00C20422"/>
    <w:rsid w:val="00C235FB"/>
    <w:rsid w:val="00C335DC"/>
    <w:rsid w:val="00C4393E"/>
    <w:rsid w:val="00C4613D"/>
    <w:rsid w:val="00C5278A"/>
    <w:rsid w:val="00C71E80"/>
    <w:rsid w:val="00C93EBD"/>
    <w:rsid w:val="00CA03B2"/>
    <w:rsid w:val="00CA256D"/>
    <w:rsid w:val="00CC16A1"/>
    <w:rsid w:val="00CD4664"/>
    <w:rsid w:val="00CE1FB6"/>
    <w:rsid w:val="00D03B3A"/>
    <w:rsid w:val="00D14E61"/>
    <w:rsid w:val="00D64795"/>
    <w:rsid w:val="00D65AF2"/>
    <w:rsid w:val="00D6681C"/>
    <w:rsid w:val="00D85BC8"/>
    <w:rsid w:val="00D919ED"/>
    <w:rsid w:val="00DA32F3"/>
    <w:rsid w:val="00DA34C2"/>
    <w:rsid w:val="00DE6FB9"/>
    <w:rsid w:val="00DF05D5"/>
    <w:rsid w:val="00E0346C"/>
    <w:rsid w:val="00E072D7"/>
    <w:rsid w:val="00E155A8"/>
    <w:rsid w:val="00E16F2E"/>
    <w:rsid w:val="00E21B33"/>
    <w:rsid w:val="00E3132F"/>
    <w:rsid w:val="00E344CA"/>
    <w:rsid w:val="00E472D9"/>
    <w:rsid w:val="00E56EA5"/>
    <w:rsid w:val="00E6648A"/>
    <w:rsid w:val="00E847CB"/>
    <w:rsid w:val="00E84E64"/>
    <w:rsid w:val="00E92483"/>
    <w:rsid w:val="00EA0D66"/>
    <w:rsid w:val="00EA26F9"/>
    <w:rsid w:val="00EB12E8"/>
    <w:rsid w:val="00EF7AB5"/>
    <w:rsid w:val="00F371F4"/>
    <w:rsid w:val="00F44064"/>
    <w:rsid w:val="00F52C8D"/>
    <w:rsid w:val="00F54CA3"/>
    <w:rsid w:val="00F601D5"/>
    <w:rsid w:val="00F74E7B"/>
    <w:rsid w:val="00F82BEB"/>
    <w:rsid w:val="00FB68F6"/>
    <w:rsid w:val="00FC080D"/>
    <w:rsid w:val="00FC1663"/>
    <w:rsid w:val="00FC2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810"/>
    <w:rPr>
      <w:rFonts w:ascii="Times New Roman" w:eastAsia="Times New Roman" w:hAnsi="Times New Roman"/>
      <w:sz w:val="28"/>
      <w:szCs w:val="24"/>
      <w:lang w:val="en-GB" w:eastAsia="en-US"/>
    </w:rPr>
  </w:style>
  <w:style w:type="paragraph" w:styleId="1">
    <w:name w:val="heading 1"/>
    <w:basedOn w:val="a"/>
    <w:next w:val="a"/>
    <w:link w:val="10"/>
    <w:qFormat/>
    <w:rsid w:val="004629BC"/>
    <w:pPr>
      <w:keepNext/>
      <w:spacing w:after="240"/>
      <w:ind w:left="57" w:right="-57"/>
      <w:jc w:val="center"/>
      <w:outlineLvl w:val="0"/>
    </w:pPr>
    <w:rPr>
      <w:i/>
      <w:sz w:val="24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4629BC"/>
    <w:rPr>
      <w:rFonts w:ascii="Times New Roman" w:eastAsia="Times New Roman" w:hAnsi="Times New Roman" w:cs="Times New Roman"/>
      <w:i/>
      <w:sz w:val="24"/>
      <w:szCs w:val="20"/>
      <w:lang w:val="bg-BG"/>
    </w:rPr>
  </w:style>
  <w:style w:type="character" w:styleId="a3">
    <w:name w:val="Hyperlink"/>
    <w:rsid w:val="004629BC"/>
    <w:rPr>
      <w:color w:val="0000FF"/>
      <w:u w:val="single"/>
    </w:rPr>
  </w:style>
  <w:style w:type="character" w:customStyle="1" w:styleId="EFSABodytextCharChar">
    <w:name w:val="EFSA_Body text Char Char"/>
    <w:link w:val="EFSABodytext"/>
    <w:rsid w:val="004629BC"/>
  </w:style>
  <w:style w:type="character" w:customStyle="1" w:styleId="Char1Char">
    <w:name w:val="Char1 Знак Знак Char"/>
    <w:link w:val="Char1"/>
    <w:rsid w:val="004629BC"/>
    <w:rPr>
      <w:rFonts w:ascii="Tahoma" w:hAnsi="Tahoma"/>
      <w:sz w:val="24"/>
      <w:szCs w:val="24"/>
      <w:lang w:val="pl-PL" w:eastAsia="pl-PL"/>
    </w:rPr>
  </w:style>
  <w:style w:type="paragraph" w:customStyle="1" w:styleId="CharChar1CharCharChar">
    <w:name w:val="Char Char1 Char Char Char"/>
    <w:basedOn w:val="a"/>
    <w:rsid w:val="004629BC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EFSABodytext">
    <w:name w:val="EFSA_Body text"/>
    <w:basedOn w:val="a"/>
    <w:link w:val="EFSABodytextCharChar"/>
    <w:rsid w:val="004629BC"/>
    <w:pPr>
      <w:spacing w:after="240"/>
      <w:jc w:val="both"/>
    </w:pPr>
    <w:rPr>
      <w:rFonts w:ascii="Calibri" w:eastAsia="Calibri" w:hAnsi="Calibri"/>
      <w:sz w:val="22"/>
      <w:szCs w:val="22"/>
      <w:lang w:val="en-US"/>
    </w:rPr>
  </w:style>
  <w:style w:type="paragraph" w:customStyle="1" w:styleId="Char1">
    <w:name w:val="Char1 Знак Знак"/>
    <w:basedOn w:val="a"/>
    <w:link w:val="Char1Char"/>
    <w:rsid w:val="004629BC"/>
    <w:pPr>
      <w:tabs>
        <w:tab w:val="left" w:pos="709"/>
      </w:tabs>
    </w:pPr>
    <w:rPr>
      <w:rFonts w:ascii="Tahoma" w:eastAsia="Calibri" w:hAnsi="Tahoma"/>
      <w:sz w:val="24"/>
      <w:lang w:val="pl-PL" w:eastAsia="pl-PL"/>
    </w:rPr>
  </w:style>
  <w:style w:type="paragraph" w:styleId="a4">
    <w:name w:val="Balloon Text"/>
    <w:basedOn w:val="a"/>
    <w:link w:val="a5"/>
    <w:uiPriority w:val="99"/>
    <w:semiHidden/>
    <w:unhideWhenUsed/>
    <w:rsid w:val="004629BC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link w:val="a4"/>
    <w:uiPriority w:val="99"/>
    <w:semiHidden/>
    <w:rsid w:val="004629BC"/>
    <w:rPr>
      <w:rFonts w:ascii="Tahoma" w:eastAsia="Times New Roman" w:hAnsi="Tahoma" w:cs="Tahoma"/>
      <w:sz w:val="16"/>
      <w:szCs w:val="16"/>
      <w:lang w:val="en-GB"/>
    </w:rPr>
  </w:style>
  <w:style w:type="paragraph" w:styleId="a6">
    <w:name w:val="List Paragraph"/>
    <w:basedOn w:val="a"/>
    <w:uiPriority w:val="34"/>
    <w:qFormat/>
    <w:rsid w:val="004629BC"/>
    <w:pPr>
      <w:ind w:left="720"/>
      <w:contextualSpacing/>
    </w:pPr>
  </w:style>
  <w:style w:type="paragraph" w:customStyle="1" w:styleId="Point0">
    <w:name w:val="Point 0"/>
    <w:basedOn w:val="a"/>
    <w:rsid w:val="004627C9"/>
    <w:pPr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Double2">
    <w:name w:val="PointDouble 2"/>
    <w:basedOn w:val="a"/>
    <w:rsid w:val="004627C9"/>
    <w:pPr>
      <w:tabs>
        <w:tab w:val="left" w:pos="1984"/>
      </w:tabs>
      <w:spacing w:before="120" w:after="120"/>
      <w:ind w:left="2551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11">
    <w:name w:val="1"/>
    <w:basedOn w:val="a"/>
    <w:rsid w:val="004627C9"/>
    <w:pPr>
      <w:tabs>
        <w:tab w:val="left" w:pos="709"/>
      </w:tabs>
    </w:pPr>
    <w:rPr>
      <w:rFonts w:ascii="Tahoma" w:eastAsia="MS Mincho" w:hAnsi="Tahoma" w:cs="Tahoma"/>
      <w:sz w:val="24"/>
      <w:lang w:val="pl-PL" w:eastAsia="pl-PL"/>
    </w:rPr>
  </w:style>
  <w:style w:type="paragraph" w:customStyle="1" w:styleId="Point1">
    <w:name w:val="Point 1"/>
    <w:basedOn w:val="a"/>
    <w:rsid w:val="000251D5"/>
    <w:pPr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Double3">
    <w:name w:val="PointDouble 3"/>
    <w:basedOn w:val="a"/>
    <w:rsid w:val="00155462"/>
    <w:pPr>
      <w:tabs>
        <w:tab w:val="left" w:pos="2551"/>
      </w:tabs>
      <w:spacing w:before="120" w:after="120"/>
      <w:ind w:left="3118" w:hanging="1134"/>
      <w:jc w:val="both"/>
    </w:pPr>
    <w:rPr>
      <w:rFonts w:eastAsia="Calibri"/>
      <w:sz w:val="24"/>
      <w:szCs w:val="22"/>
      <w:lang w:eastAsia="en-GB"/>
    </w:rPr>
  </w:style>
  <w:style w:type="table" w:styleId="a7">
    <w:name w:val="Table Grid"/>
    <w:basedOn w:val="a1"/>
    <w:rsid w:val="009769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rsid w:val="009E756B"/>
    <w:pPr>
      <w:spacing w:after="120"/>
      <w:ind w:left="283"/>
    </w:pPr>
  </w:style>
  <w:style w:type="paragraph" w:styleId="a9">
    <w:name w:val="Body Text"/>
    <w:basedOn w:val="a"/>
    <w:rsid w:val="009E756B"/>
    <w:rPr>
      <w:sz w:val="24"/>
      <w:lang w:val="bg-BG"/>
    </w:rPr>
  </w:style>
  <w:style w:type="paragraph" w:customStyle="1" w:styleId="Text1">
    <w:name w:val="Text 1"/>
    <w:basedOn w:val="a"/>
    <w:rsid w:val="009E756B"/>
    <w:pPr>
      <w:spacing w:after="240"/>
      <w:ind w:left="482"/>
      <w:jc w:val="both"/>
    </w:pPr>
    <w:rPr>
      <w:sz w:val="24"/>
      <w:szCs w:val="20"/>
      <w:lang w:eastAsia="en-GB"/>
    </w:rPr>
  </w:style>
  <w:style w:type="paragraph" w:customStyle="1" w:styleId="ListNumber1">
    <w:name w:val="List Number 1"/>
    <w:basedOn w:val="Text1"/>
    <w:rsid w:val="009E756B"/>
    <w:pPr>
      <w:numPr>
        <w:numId w:val="1"/>
      </w:numPr>
      <w:tabs>
        <w:tab w:val="left" w:pos="1191"/>
      </w:tabs>
    </w:pPr>
  </w:style>
  <w:style w:type="paragraph" w:customStyle="1" w:styleId="CharCharCharCharCharCharCharCharCharCharCharCharCharCharCharCharCharCharCharCharChar">
    <w:name w:val="Char Char Char Char Char Char Char Char Char Char Char Char Char Char Char Char Char Char Char Char Char"/>
    <w:basedOn w:val="a"/>
    <w:rsid w:val="00912830"/>
    <w:pPr>
      <w:tabs>
        <w:tab w:val="left" w:pos="709"/>
      </w:tabs>
    </w:pPr>
    <w:rPr>
      <w:rFonts w:ascii="Tahoma" w:eastAsia="MS Mincho" w:hAnsi="Tahoma" w:cs="Tahoma"/>
      <w:sz w:val="24"/>
      <w:lang w:val="pl-PL" w:eastAsia="pl-PL"/>
    </w:rPr>
  </w:style>
  <w:style w:type="character" w:styleId="aa">
    <w:name w:val="FollowedHyperlink"/>
    <w:rsid w:val="00D919ED"/>
    <w:rPr>
      <w:color w:val="800080"/>
      <w:u w:val="single"/>
    </w:rPr>
  </w:style>
  <w:style w:type="character" w:styleId="ab">
    <w:name w:val="Strong"/>
    <w:uiPriority w:val="22"/>
    <w:qFormat/>
    <w:rsid w:val="008B05EF"/>
    <w:rPr>
      <w:b/>
      <w:bCs/>
    </w:rPr>
  </w:style>
  <w:style w:type="paragraph" w:styleId="ac">
    <w:name w:val="header"/>
    <w:basedOn w:val="a"/>
    <w:link w:val="ad"/>
    <w:uiPriority w:val="99"/>
    <w:unhideWhenUsed/>
    <w:rsid w:val="00E92483"/>
    <w:pPr>
      <w:tabs>
        <w:tab w:val="center" w:pos="4680"/>
        <w:tab w:val="right" w:pos="9360"/>
      </w:tabs>
    </w:pPr>
  </w:style>
  <w:style w:type="character" w:customStyle="1" w:styleId="ad">
    <w:name w:val="Горен колонтитул Знак"/>
    <w:link w:val="ac"/>
    <w:uiPriority w:val="99"/>
    <w:rsid w:val="00E92483"/>
    <w:rPr>
      <w:rFonts w:ascii="Times New Roman" w:eastAsia="Times New Roman" w:hAnsi="Times New Roman"/>
      <w:sz w:val="28"/>
      <w:szCs w:val="24"/>
      <w:lang w:val="en-GB"/>
    </w:rPr>
  </w:style>
  <w:style w:type="paragraph" w:styleId="ae">
    <w:name w:val="footer"/>
    <w:basedOn w:val="a"/>
    <w:link w:val="af"/>
    <w:uiPriority w:val="99"/>
    <w:unhideWhenUsed/>
    <w:rsid w:val="00E92483"/>
    <w:pPr>
      <w:tabs>
        <w:tab w:val="center" w:pos="4680"/>
        <w:tab w:val="right" w:pos="9360"/>
      </w:tabs>
    </w:pPr>
  </w:style>
  <w:style w:type="character" w:customStyle="1" w:styleId="af">
    <w:name w:val="Долен колонтитул Знак"/>
    <w:link w:val="ae"/>
    <w:uiPriority w:val="99"/>
    <w:rsid w:val="00E92483"/>
    <w:rPr>
      <w:rFonts w:ascii="Times New Roman" w:eastAsia="Times New Roman" w:hAnsi="Times New Roman"/>
      <w:sz w:val="28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6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HWFC@bfsa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4C321-9EA1-4ECE-9A85-97B8E0CC1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2333</Words>
  <Characters>13302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15604</CharactersWithSpaces>
  <SharedDoc>false</SharedDoc>
  <HLinks>
    <vt:vector size="12" baseType="variant">
      <vt:variant>
        <vt:i4>65614</vt:i4>
      </vt:variant>
      <vt:variant>
        <vt:i4>3</vt:i4>
      </vt:variant>
      <vt:variant>
        <vt:i4>0</vt:i4>
      </vt:variant>
      <vt:variant>
        <vt:i4>5</vt:i4>
      </vt:variant>
      <vt:variant>
        <vt:lpwstr>http://eur-lex.europa.eu/legal-content/AUTO/?uri=CELEX:32004R0853&amp;qid=1448374123749&amp;rid=1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Tsviatkov</dc:creator>
  <cp:lastModifiedBy>dell</cp:lastModifiedBy>
  <cp:revision>2</cp:revision>
  <dcterms:created xsi:type="dcterms:W3CDTF">2019-02-24T06:55:00Z</dcterms:created>
  <dcterms:modified xsi:type="dcterms:W3CDTF">2019-02-24T06:55:00Z</dcterms:modified>
</cp:coreProperties>
</file>