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636" w:rsidRDefault="00EF0636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EF0636" w:rsidRDefault="00EF0636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412FE" w:rsidRDefault="000412FE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EF0636" w:rsidRDefault="00EF0636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EF0636" w:rsidRDefault="0075481E" w:rsidP="000412F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0636">
        <w:rPr>
          <w:rFonts w:ascii="Times New Roman" w:hAnsi="Times New Roman" w:cs="Times New Roman"/>
          <w:b/>
          <w:sz w:val="44"/>
          <w:szCs w:val="44"/>
        </w:rPr>
        <w:t xml:space="preserve">ИНСТРУКЦИЯ </w:t>
      </w:r>
    </w:p>
    <w:p w:rsidR="000412FE" w:rsidRPr="00EF0636" w:rsidRDefault="000412FE" w:rsidP="000412F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2367B" w:rsidRDefault="00EF0636" w:rsidP="00FB2B1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F0636">
        <w:rPr>
          <w:rFonts w:ascii="Times New Roman" w:hAnsi="Times New Roman" w:cs="Times New Roman"/>
          <w:b/>
          <w:sz w:val="40"/>
          <w:szCs w:val="40"/>
        </w:rPr>
        <w:t xml:space="preserve">за вземане на проби от сурово краве мляко и за </w:t>
      </w:r>
      <w:r>
        <w:rPr>
          <w:rFonts w:ascii="Times New Roman" w:hAnsi="Times New Roman" w:cs="Times New Roman"/>
          <w:b/>
          <w:sz w:val="40"/>
          <w:szCs w:val="40"/>
        </w:rPr>
        <w:t xml:space="preserve">регистриране навзетите </w:t>
      </w:r>
      <w:r w:rsidRPr="00EF0636">
        <w:rPr>
          <w:rFonts w:ascii="Times New Roman" w:hAnsi="Times New Roman" w:cs="Times New Roman"/>
          <w:b/>
          <w:sz w:val="40"/>
          <w:szCs w:val="40"/>
        </w:rPr>
        <w:t xml:space="preserve">проби в </w:t>
      </w:r>
      <w:r>
        <w:rPr>
          <w:rFonts w:ascii="Times New Roman" w:hAnsi="Times New Roman" w:cs="Times New Roman"/>
          <w:b/>
          <w:sz w:val="40"/>
          <w:szCs w:val="40"/>
        </w:rPr>
        <w:t xml:space="preserve">ИИС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Вет</w:t>
      </w:r>
      <w:r w:rsidRPr="00EF0636">
        <w:rPr>
          <w:rFonts w:ascii="Times New Roman" w:hAnsi="Times New Roman" w:cs="Times New Roman"/>
          <w:b/>
          <w:sz w:val="40"/>
          <w:szCs w:val="40"/>
        </w:rPr>
        <w:t>ИС</w:t>
      </w:r>
      <w:proofErr w:type="spellEnd"/>
      <w:r w:rsidRPr="00EF0636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EF0636" w:rsidRDefault="00EF0636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F0636" w:rsidRDefault="00EF0636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41100" w:rsidRDefault="00D41100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F0636" w:rsidRPr="00EF0636" w:rsidRDefault="00EF0636" w:rsidP="00FB2B15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0636">
        <w:rPr>
          <w:rFonts w:ascii="Times New Roman" w:hAnsi="Times New Roman" w:cs="Times New Roman"/>
          <w:b/>
          <w:sz w:val="32"/>
          <w:szCs w:val="32"/>
        </w:rPr>
        <w:t xml:space="preserve">по </w:t>
      </w:r>
      <w:r w:rsidRPr="00EF0636">
        <w:rPr>
          <w:rFonts w:ascii="Times New Roman" w:hAnsi="Times New Roman" w:cs="Times New Roman"/>
          <w:b/>
          <w:bCs/>
          <w:sz w:val="32"/>
          <w:szCs w:val="32"/>
        </w:rPr>
        <w:t>„</w:t>
      </w:r>
      <w:r w:rsidRPr="00EF0636">
        <w:rPr>
          <w:rFonts w:ascii="Times New Roman" w:hAnsi="Times New Roman" w:cs="Times New Roman"/>
          <w:b/>
          <w:sz w:val="32"/>
          <w:szCs w:val="32"/>
        </w:rPr>
        <w:t xml:space="preserve">Разширение на Интегрираната информационна система на БАБХ – </w:t>
      </w:r>
      <w:proofErr w:type="spellStart"/>
      <w:r w:rsidRPr="00EF0636">
        <w:rPr>
          <w:rFonts w:ascii="Times New Roman" w:hAnsi="Times New Roman" w:cs="Times New Roman"/>
          <w:b/>
          <w:sz w:val="32"/>
          <w:szCs w:val="32"/>
        </w:rPr>
        <w:t>ВетИС</w:t>
      </w:r>
      <w:proofErr w:type="spellEnd"/>
      <w:r w:rsidRPr="00EF0636">
        <w:rPr>
          <w:rFonts w:ascii="Times New Roman" w:hAnsi="Times New Roman" w:cs="Times New Roman"/>
          <w:b/>
          <w:sz w:val="32"/>
          <w:szCs w:val="32"/>
        </w:rPr>
        <w:t xml:space="preserve">, с включване на функционалности по процеса за подобряване качеството на сурово краве мляко, съгласно плана за действие и за целите на официалния контрол и самоконтрол“ – </w:t>
      </w:r>
    </w:p>
    <w:p w:rsidR="00EF0636" w:rsidRDefault="00EF0636" w:rsidP="00FB2B1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41100" w:rsidRPr="00EF0636" w:rsidRDefault="00D41100" w:rsidP="00FB2B1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F0636" w:rsidRPr="00EF0636" w:rsidRDefault="00EF0636" w:rsidP="00FB2B15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0636">
        <w:rPr>
          <w:rFonts w:ascii="Times New Roman" w:hAnsi="Times New Roman" w:cs="Times New Roman"/>
          <w:b/>
          <w:sz w:val="44"/>
          <w:szCs w:val="44"/>
        </w:rPr>
        <w:t>„Модул мляко“</w:t>
      </w:r>
    </w:p>
    <w:p w:rsidR="00EF0636" w:rsidRPr="00427729" w:rsidRDefault="00EF0636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27729" w:rsidRPr="00427729" w:rsidRDefault="00427729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27729" w:rsidRDefault="00427729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41100" w:rsidRPr="00427729" w:rsidRDefault="00D41100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27729" w:rsidRPr="00427729" w:rsidRDefault="00427729" w:rsidP="00FB2B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F0636" w:rsidRDefault="00EF0636" w:rsidP="00FB2B1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0636">
        <w:rPr>
          <w:rFonts w:ascii="Times New Roman" w:hAnsi="Times New Roman" w:cs="Times New Roman"/>
          <w:b/>
          <w:sz w:val="32"/>
          <w:szCs w:val="32"/>
        </w:rPr>
        <w:t xml:space="preserve">Приложение към т. </w:t>
      </w:r>
      <w:r>
        <w:rPr>
          <w:rFonts w:ascii="Times New Roman" w:hAnsi="Times New Roman" w:cs="Times New Roman"/>
          <w:b/>
          <w:sz w:val="32"/>
          <w:szCs w:val="32"/>
        </w:rPr>
        <w:t>3</w:t>
      </w:r>
      <w:r w:rsidRPr="00EF0636">
        <w:rPr>
          <w:rFonts w:ascii="Times New Roman" w:hAnsi="Times New Roman" w:cs="Times New Roman"/>
          <w:b/>
          <w:sz w:val="32"/>
          <w:szCs w:val="32"/>
        </w:rPr>
        <w:t xml:space="preserve"> от Заповед № РД </w:t>
      </w:r>
      <w:r w:rsidR="00CC75A8" w:rsidRPr="00CC75A8">
        <w:rPr>
          <w:rFonts w:ascii="Times New Roman" w:hAnsi="Times New Roman" w:cs="Times New Roman"/>
          <w:b/>
          <w:sz w:val="32"/>
          <w:szCs w:val="32"/>
        </w:rPr>
        <w:t>11-97/17.01.2018 г.</w:t>
      </w:r>
    </w:p>
    <w:p w:rsidR="00427729" w:rsidRDefault="00427729" w:rsidP="00FB2B1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:rsidR="0075481E" w:rsidRPr="00712F32" w:rsidRDefault="00712F32" w:rsidP="00FB2B15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  <w:r w:rsidRPr="00712F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712F32">
        <w:rPr>
          <w:rFonts w:ascii="Times New Roman" w:hAnsi="Times New Roman" w:cs="Times New Roman"/>
          <w:b/>
          <w:sz w:val="24"/>
          <w:szCs w:val="24"/>
          <w:lang w:val="en-US"/>
        </w:rPr>
        <w:t xml:space="preserve">I: </w:t>
      </w:r>
      <w:r w:rsidR="0075481E" w:rsidRPr="00712F32">
        <w:rPr>
          <w:rFonts w:ascii="Times New Roman" w:hAnsi="Times New Roman" w:cs="Times New Roman"/>
          <w:b/>
          <w:sz w:val="24"/>
          <w:szCs w:val="24"/>
        </w:rPr>
        <w:t>ВЗЕМАНЕ НА ПРОБИ ОТ СУРОВО МЛЯКО</w:t>
      </w:r>
    </w:p>
    <w:p w:rsidR="00C65426" w:rsidRPr="00EF0636" w:rsidRDefault="00C65426" w:rsidP="00FB2B15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8278EC" w:rsidRPr="00EF0636" w:rsidRDefault="008278EC" w:rsidP="00E87D75">
      <w:pPr>
        <w:pStyle w:val="a3"/>
        <w:numPr>
          <w:ilvl w:val="0"/>
          <w:numId w:val="6"/>
        </w:numPr>
        <w:ind w:left="0" w:firstLine="0"/>
        <w:rPr>
          <w:rFonts w:ascii="Times New Roman" w:hAnsi="Times New Roman" w:cs="Times New Roman"/>
          <w:sz w:val="24"/>
          <w:szCs w:val="24"/>
          <w:u w:val="single"/>
        </w:rPr>
      </w:pPr>
      <w:r w:rsidRPr="00EF0636">
        <w:rPr>
          <w:rFonts w:ascii="Times New Roman" w:hAnsi="Times New Roman" w:cs="Times New Roman"/>
          <w:sz w:val="24"/>
          <w:szCs w:val="24"/>
          <w:u w:val="single"/>
        </w:rPr>
        <w:t>Необходими материали за вземане на проба сурово мляко:</w:t>
      </w:r>
    </w:p>
    <w:p w:rsidR="00C65426" w:rsidRPr="00EF0636" w:rsidRDefault="00C65426" w:rsidP="00FB2B15">
      <w:pPr>
        <w:pStyle w:val="a3"/>
        <w:ind w:left="1440"/>
        <w:rPr>
          <w:rFonts w:ascii="Times New Roman" w:hAnsi="Times New Roman" w:cs="Times New Roman"/>
          <w:sz w:val="24"/>
          <w:szCs w:val="24"/>
          <w:u w:val="single"/>
        </w:rPr>
      </w:pPr>
    </w:p>
    <w:p w:rsidR="00712F32" w:rsidRDefault="008278EC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Под</w:t>
      </w:r>
      <w:r w:rsidR="005C3EF8" w:rsidRPr="00712F32">
        <w:rPr>
          <w:rFonts w:ascii="Times New Roman" w:hAnsi="Times New Roman" w:cs="Times New Roman"/>
          <w:sz w:val="24"/>
          <w:szCs w:val="24"/>
        </w:rPr>
        <w:t xml:space="preserve">ходящо работно облекло, </w:t>
      </w:r>
      <w:proofErr w:type="spellStart"/>
      <w:r w:rsidR="005C3EF8" w:rsidRPr="00712F32">
        <w:rPr>
          <w:rFonts w:ascii="Times New Roman" w:hAnsi="Times New Roman" w:cs="Times New Roman"/>
          <w:sz w:val="24"/>
          <w:szCs w:val="24"/>
        </w:rPr>
        <w:t>калцуни</w:t>
      </w:r>
      <w:proofErr w:type="spellEnd"/>
      <w:r w:rsidRPr="00712F32">
        <w:rPr>
          <w:rFonts w:ascii="Times New Roman" w:hAnsi="Times New Roman" w:cs="Times New Roman"/>
          <w:sz w:val="24"/>
          <w:szCs w:val="24"/>
        </w:rPr>
        <w:t xml:space="preserve">, боне, </w:t>
      </w:r>
      <w:proofErr w:type="spellStart"/>
      <w:r w:rsidRPr="00712F32">
        <w:rPr>
          <w:rFonts w:ascii="Times New Roman" w:hAnsi="Times New Roman" w:cs="Times New Roman"/>
          <w:sz w:val="24"/>
          <w:szCs w:val="24"/>
        </w:rPr>
        <w:t>латексови</w:t>
      </w:r>
      <w:proofErr w:type="spellEnd"/>
      <w:r w:rsidRPr="00712F32">
        <w:rPr>
          <w:rFonts w:ascii="Times New Roman" w:hAnsi="Times New Roman" w:cs="Times New Roman"/>
          <w:sz w:val="24"/>
          <w:szCs w:val="24"/>
        </w:rPr>
        <w:t xml:space="preserve"> ръкавици.</w:t>
      </w:r>
    </w:p>
    <w:p w:rsidR="00712F32" w:rsidRDefault="008278EC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Прибори /пособия/</w:t>
      </w:r>
      <w:r w:rsidR="000957EE" w:rsidRPr="00712F32">
        <w:rPr>
          <w:rFonts w:ascii="Times New Roman" w:hAnsi="Times New Roman" w:cs="Times New Roman"/>
          <w:sz w:val="24"/>
          <w:szCs w:val="24"/>
        </w:rPr>
        <w:t xml:space="preserve"> за вземане на проба</w:t>
      </w:r>
      <w:r w:rsidRPr="00712F32">
        <w:rPr>
          <w:rFonts w:ascii="Times New Roman" w:hAnsi="Times New Roman" w:cs="Times New Roman"/>
          <w:sz w:val="24"/>
          <w:szCs w:val="24"/>
        </w:rPr>
        <w:t xml:space="preserve"> – бъркал</w:t>
      </w:r>
      <w:r w:rsidR="005C3EF8" w:rsidRPr="00712F32">
        <w:rPr>
          <w:rFonts w:ascii="Times New Roman" w:hAnsi="Times New Roman" w:cs="Times New Roman"/>
          <w:sz w:val="24"/>
          <w:szCs w:val="24"/>
        </w:rPr>
        <w:t>к</w:t>
      </w:r>
      <w:r w:rsidRPr="00712F32">
        <w:rPr>
          <w:rFonts w:ascii="Times New Roman" w:hAnsi="Times New Roman" w:cs="Times New Roman"/>
          <w:sz w:val="24"/>
          <w:szCs w:val="24"/>
        </w:rPr>
        <w:t>а и чашка за вземане на проба.</w:t>
      </w:r>
    </w:p>
    <w:p w:rsidR="00712F32" w:rsidRDefault="008278EC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Термометър за</w:t>
      </w:r>
      <w:r w:rsidR="000A279C" w:rsidRPr="00712F32">
        <w:rPr>
          <w:rFonts w:ascii="Times New Roman" w:hAnsi="Times New Roman" w:cs="Times New Roman"/>
          <w:sz w:val="24"/>
          <w:szCs w:val="24"/>
        </w:rPr>
        <w:t xml:space="preserve"> </w:t>
      </w:r>
      <w:r w:rsidR="003531D0" w:rsidRPr="00712F32">
        <w:rPr>
          <w:rFonts w:ascii="Times New Roman" w:hAnsi="Times New Roman" w:cs="Times New Roman"/>
          <w:sz w:val="24"/>
          <w:szCs w:val="24"/>
        </w:rPr>
        <w:t>твърди и течни хранителни продукти за</w:t>
      </w:r>
      <w:r w:rsidRPr="00712F32">
        <w:rPr>
          <w:rFonts w:ascii="Times New Roman" w:hAnsi="Times New Roman" w:cs="Times New Roman"/>
          <w:sz w:val="24"/>
          <w:szCs w:val="24"/>
        </w:rPr>
        <w:t xml:space="preserve"> измерване на температурата на млякото във ваната. При наличие на термометър към ваната могат да се използват и неговите показания.</w:t>
      </w:r>
    </w:p>
    <w:p w:rsidR="00712F32" w:rsidRDefault="008278EC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 xml:space="preserve">Контейнери за вземане на проба. Всяка проба сурово мляко се състои от </w:t>
      </w:r>
      <w:r w:rsidR="000957EE" w:rsidRPr="00712F32">
        <w:rPr>
          <w:rFonts w:ascii="Times New Roman" w:hAnsi="Times New Roman" w:cs="Times New Roman"/>
          <w:sz w:val="24"/>
          <w:szCs w:val="24"/>
        </w:rPr>
        <w:t>два контейнера – с консервант за ОБМ, ОБСК, масленост и точка на замръзване и без консервант за инхибитори. Количеството на млякото</w:t>
      </w:r>
      <w:r w:rsidR="005C3EF8" w:rsidRPr="00712F32">
        <w:rPr>
          <w:rFonts w:ascii="Times New Roman" w:hAnsi="Times New Roman" w:cs="Times New Roman"/>
          <w:sz w:val="24"/>
          <w:szCs w:val="24"/>
        </w:rPr>
        <w:t>,</w:t>
      </w:r>
      <w:r w:rsidR="000957EE" w:rsidRPr="00712F32">
        <w:rPr>
          <w:rFonts w:ascii="Times New Roman" w:hAnsi="Times New Roman" w:cs="Times New Roman"/>
          <w:sz w:val="24"/>
          <w:szCs w:val="24"/>
        </w:rPr>
        <w:t xml:space="preserve"> което трябва да се постави във всеки контейнер е 50 мл.</w:t>
      </w:r>
      <w:r w:rsidR="005C3EF8" w:rsidRPr="00712F3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C3EF8" w:rsidRPr="00712F32">
        <w:rPr>
          <w:rFonts w:ascii="Times New Roman" w:hAnsi="Times New Roman" w:cs="Times New Roman"/>
          <w:sz w:val="24"/>
          <w:szCs w:val="24"/>
        </w:rPr>
        <w:t>Проби под 50 мл ще се считат за негодни и няма да бъдат изпитвани.</w:t>
      </w:r>
    </w:p>
    <w:p w:rsidR="00712F32" w:rsidRDefault="000957EE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Стикери</w:t>
      </w:r>
      <w:r w:rsidR="005C3EF8" w:rsidRPr="00712F32">
        <w:rPr>
          <w:rFonts w:ascii="Times New Roman" w:hAnsi="Times New Roman" w:cs="Times New Roman"/>
          <w:sz w:val="24"/>
          <w:szCs w:val="24"/>
        </w:rPr>
        <w:t>,</w:t>
      </w:r>
      <w:r w:rsidRPr="00712F32">
        <w:rPr>
          <w:rFonts w:ascii="Times New Roman" w:hAnsi="Times New Roman" w:cs="Times New Roman"/>
          <w:sz w:val="24"/>
          <w:szCs w:val="24"/>
        </w:rPr>
        <w:t xml:space="preserve"> състоящи се от два идентични </w:t>
      </w:r>
      <w:proofErr w:type="spellStart"/>
      <w:r w:rsidRPr="00712F32">
        <w:rPr>
          <w:rFonts w:ascii="Times New Roman" w:hAnsi="Times New Roman" w:cs="Times New Roman"/>
          <w:sz w:val="24"/>
          <w:szCs w:val="24"/>
        </w:rPr>
        <w:t>баркода</w:t>
      </w:r>
      <w:proofErr w:type="spellEnd"/>
      <w:r w:rsidRPr="00712F32">
        <w:rPr>
          <w:rFonts w:ascii="Times New Roman" w:hAnsi="Times New Roman" w:cs="Times New Roman"/>
          <w:sz w:val="24"/>
          <w:szCs w:val="24"/>
        </w:rPr>
        <w:t xml:space="preserve"> за идентифициране на двата контейнера на пробата.</w:t>
      </w:r>
    </w:p>
    <w:p w:rsidR="00712F32" w:rsidRDefault="000957EE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Дезинфекционно средство, подходящо за дезинфекция на прибори и съдове, влизащи в контакт с храните.</w:t>
      </w:r>
    </w:p>
    <w:p w:rsidR="00712F32" w:rsidRDefault="003531D0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Спирт - 95°, памук.</w:t>
      </w:r>
    </w:p>
    <w:p w:rsidR="00712F32" w:rsidRDefault="00385B85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Ръчна пръскачка с вместимост 5-10 л.</w:t>
      </w:r>
    </w:p>
    <w:p w:rsidR="003531D0" w:rsidRPr="00712F32" w:rsidRDefault="003531D0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12F32">
        <w:rPr>
          <w:rFonts w:ascii="Times New Roman" w:hAnsi="Times New Roman" w:cs="Times New Roman"/>
          <w:sz w:val="24"/>
          <w:szCs w:val="24"/>
        </w:rPr>
        <w:t>Хладилна чанта с охладители.</w:t>
      </w:r>
    </w:p>
    <w:p w:rsidR="008342D9" w:rsidRPr="00EF0636" w:rsidRDefault="008342D9" w:rsidP="00FB2B15">
      <w:pPr>
        <w:pStyle w:val="a3"/>
        <w:ind w:left="1800"/>
        <w:jc w:val="both"/>
        <w:rPr>
          <w:rFonts w:ascii="Times New Roman" w:hAnsi="Times New Roman" w:cs="Times New Roman"/>
          <w:sz w:val="24"/>
          <w:szCs w:val="24"/>
        </w:rPr>
      </w:pPr>
    </w:p>
    <w:p w:rsidR="003531D0" w:rsidRPr="00712F32" w:rsidRDefault="003531D0" w:rsidP="00E87D75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2F32">
        <w:rPr>
          <w:rFonts w:ascii="Times New Roman" w:hAnsi="Times New Roman" w:cs="Times New Roman"/>
          <w:sz w:val="24"/>
          <w:szCs w:val="24"/>
          <w:u w:val="single"/>
        </w:rPr>
        <w:t>Последователност при вземане на проба от сурово мляко:</w:t>
      </w:r>
    </w:p>
    <w:p w:rsidR="00C65426" w:rsidRPr="00EF0636" w:rsidRDefault="00C65426" w:rsidP="00FB2B15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12F32" w:rsidRPr="00712F32" w:rsidRDefault="00385B85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2F32">
        <w:rPr>
          <w:rFonts w:ascii="Times New Roman" w:hAnsi="Times New Roman" w:cs="Times New Roman"/>
          <w:sz w:val="24"/>
          <w:szCs w:val="24"/>
        </w:rPr>
        <w:t>Предварително в ръчната пръскачката подготвяме работен дезинфекционен разтвор съгласно указанията за работа дадени от производителя. Спазва се необходимата концентрация.</w:t>
      </w:r>
    </w:p>
    <w:p w:rsidR="00712F32" w:rsidRPr="00712F32" w:rsidRDefault="00385B85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2F32">
        <w:rPr>
          <w:rFonts w:ascii="Times New Roman" w:hAnsi="Times New Roman" w:cs="Times New Roman"/>
          <w:sz w:val="24"/>
          <w:szCs w:val="24"/>
        </w:rPr>
        <w:t xml:space="preserve">Поставяме подходящо работно облекло, </w:t>
      </w:r>
      <w:proofErr w:type="spellStart"/>
      <w:r w:rsidRPr="00712F32">
        <w:rPr>
          <w:rFonts w:ascii="Times New Roman" w:hAnsi="Times New Roman" w:cs="Times New Roman"/>
          <w:sz w:val="24"/>
          <w:szCs w:val="24"/>
        </w:rPr>
        <w:t>калцуни</w:t>
      </w:r>
      <w:proofErr w:type="spellEnd"/>
      <w:r w:rsidRPr="00712F32">
        <w:rPr>
          <w:rFonts w:ascii="Times New Roman" w:hAnsi="Times New Roman" w:cs="Times New Roman"/>
          <w:sz w:val="24"/>
          <w:szCs w:val="24"/>
        </w:rPr>
        <w:t>, боне, ръкавици.</w:t>
      </w:r>
    </w:p>
    <w:p w:rsidR="00712F32" w:rsidRPr="00712F32" w:rsidRDefault="00385B85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2F32">
        <w:rPr>
          <w:rFonts w:ascii="Times New Roman" w:hAnsi="Times New Roman" w:cs="Times New Roman"/>
          <w:sz w:val="24"/>
          <w:szCs w:val="24"/>
        </w:rPr>
        <w:t xml:space="preserve">Извършваме дезинфекция на бъркалката и чашката за вземане на проба като обилно ги обливаме /опръскваме/ с работния дезинфекционния разтвор. Желателно е да бъдат закачени по подходящ начин, за да </w:t>
      </w:r>
      <w:r w:rsidR="00551B9E" w:rsidRPr="00712F32">
        <w:rPr>
          <w:rFonts w:ascii="Times New Roman" w:hAnsi="Times New Roman" w:cs="Times New Roman"/>
          <w:sz w:val="24"/>
          <w:szCs w:val="24"/>
        </w:rPr>
        <w:t>се облеят от всички страни. Оставяме за експоз</w:t>
      </w:r>
      <w:r w:rsidR="005C3EF8" w:rsidRPr="00712F32">
        <w:rPr>
          <w:rFonts w:ascii="Times New Roman" w:hAnsi="Times New Roman" w:cs="Times New Roman"/>
          <w:sz w:val="24"/>
          <w:szCs w:val="24"/>
        </w:rPr>
        <w:t>иция на дезинфекционния разтвор съгласно указанията на производителя.</w:t>
      </w:r>
    </w:p>
    <w:p w:rsidR="00712F32" w:rsidRPr="00712F32" w:rsidRDefault="00551B9E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2F32">
        <w:rPr>
          <w:rFonts w:ascii="Times New Roman" w:hAnsi="Times New Roman" w:cs="Times New Roman"/>
          <w:sz w:val="24"/>
          <w:szCs w:val="24"/>
        </w:rPr>
        <w:t>Обилно измиваме с хладка вода бъркалката и чашката за вземане на проба. Недобро измиване след дезинфекция на пособията за разбъркване и вземане на пробата</w:t>
      </w:r>
      <w:r w:rsidR="008342D9" w:rsidRPr="00712F32">
        <w:rPr>
          <w:rFonts w:ascii="Times New Roman" w:hAnsi="Times New Roman" w:cs="Times New Roman"/>
          <w:sz w:val="24"/>
          <w:szCs w:val="24"/>
        </w:rPr>
        <w:t xml:space="preserve"> може да компрометира резултата като даде положителен резултат за инхибитори.</w:t>
      </w:r>
    </w:p>
    <w:p w:rsidR="006D6C4B" w:rsidRPr="006D6C4B" w:rsidRDefault="008342D9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12F32">
        <w:rPr>
          <w:rFonts w:ascii="Times New Roman" w:hAnsi="Times New Roman" w:cs="Times New Roman"/>
          <w:sz w:val="24"/>
          <w:szCs w:val="24"/>
        </w:rPr>
        <w:t xml:space="preserve">Млякото във ваната се разбърква с бъркалката 10-15 пъти в посока отгоре надолу и обратно. </w:t>
      </w:r>
      <w:r w:rsidR="000057E4" w:rsidRPr="00712F32">
        <w:rPr>
          <w:rFonts w:ascii="Times New Roman" w:hAnsi="Times New Roman" w:cs="Times New Roman"/>
          <w:sz w:val="24"/>
          <w:szCs w:val="24"/>
        </w:rPr>
        <w:t>Това е в</w:t>
      </w:r>
      <w:r w:rsidRPr="00712F32">
        <w:rPr>
          <w:rFonts w:ascii="Times New Roman" w:hAnsi="Times New Roman" w:cs="Times New Roman"/>
          <w:sz w:val="24"/>
          <w:szCs w:val="24"/>
        </w:rPr>
        <w:t>ажно изискване</w:t>
      </w:r>
      <w:r w:rsidR="000057E4" w:rsidRPr="00712F32">
        <w:rPr>
          <w:rFonts w:ascii="Times New Roman" w:hAnsi="Times New Roman" w:cs="Times New Roman"/>
          <w:sz w:val="24"/>
          <w:szCs w:val="24"/>
        </w:rPr>
        <w:t>,</w:t>
      </w:r>
      <w:r w:rsidRPr="00712F32">
        <w:rPr>
          <w:rFonts w:ascii="Times New Roman" w:hAnsi="Times New Roman" w:cs="Times New Roman"/>
          <w:sz w:val="24"/>
          <w:szCs w:val="24"/>
        </w:rPr>
        <w:t xml:space="preserve"> за да се хомогенизира млякото във ваната. Когато не се извърши </w:t>
      </w:r>
      <w:r w:rsidR="000057E4" w:rsidRPr="00712F32">
        <w:rPr>
          <w:rFonts w:ascii="Times New Roman" w:hAnsi="Times New Roman" w:cs="Times New Roman"/>
          <w:sz w:val="24"/>
          <w:szCs w:val="24"/>
        </w:rPr>
        <w:t xml:space="preserve">добро </w:t>
      </w:r>
      <w:r w:rsidRPr="00712F32">
        <w:rPr>
          <w:rFonts w:ascii="Times New Roman" w:hAnsi="Times New Roman" w:cs="Times New Roman"/>
          <w:sz w:val="24"/>
          <w:szCs w:val="24"/>
        </w:rPr>
        <w:t>хомогенизиране на млякото във ваната</w:t>
      </w:r>
      <w:r w:rsidR="000057E4" w:rsidRPr="00712F32">
        <w:rPr>
          <w:rFonts w:ascii="Times New Roman" w:hAnsi="Times New Roman" w:cs="Times New Roman"/>
          <w:sz w:val="24"/>
          <w:szCs w:val="24"/>
        </w:rPr>
        <w:t>,</w:t>
      </w:r>
      <w:r w:rsidRPr="00712F32">
        <w:rPr>
          <w:rFonts w:ascii="Times New Roman" w:hAnsi="Times New Roman" w:cs="Times New Roman"/>
          <w:sz w:val="24"/>
          <w:szCs w:val="24"/>
        </w:rPr>
        <w:t xml:space="preserve"> се компрометира резултата от пробата по показател масленост. Мастните клъбца са  концентрирани на повърхността на млякото и при вземане на пробата от повърхността или от дълбочината пробата показва нереални резултати.</w:t>
      </w:r>
    </w:p>
    <w:p w:rsidR="006D6C4B" w:rsidRPr="006D6C4B" w:rsidRDefault="008342D9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6C4B">
        <w:rPr>
          <w:rFonts w:ascii="Times New Roman" w:hAnsi="Times New Roman" w:cs="Times New Roman"/>
          <w:sz w:val="24"/>
          <w:szCs w:val="24"/>
        </w:rPr>
        <w:lastRenderedPageBreak/>
        <w:t>Измерваме</w:t>
      </w:r>
      <w:r w:rsidR="000A279C" w:rsidRPr="006D6C4B">
        <w:rPr>
          <w:rFonts w:ascii="Times New Roman" w:hAnsi="Times New Roman" w:cs="Times New Roman"/>
          <w:sz w:val="24"/>
          <w:szCs w:val="24"/>
        </w:rPr>
        <w:t xml:space="preserve"> </w:t>
      </w:r>
      <w:r w:rsidRPr="006D6C4B">
        <w:rPr>
          <w:rFonts w:ascii="Times New Roman" w:hAnsi="Times New Roman" w:cs="Times New Roman"/>
          <w:sz w:val="24"/>
          <w:szCs w:val="24"/>
        </w:rPr>
        <w:t>температурата на млякото във ванат</w:t>
      </w:r>
      <w:r w:rsidR="005F7DD3" w:rsidRPr="006D6C4B">
        <w:rPr>
          <w:rFonts w:ascii="Times New Roman" w:hAnsi="Times New Roman" w:cs="Times New Roman"/>
          <w:sz w:val="24"/>
          <w:szCs w:val="24"/>
        </w:rPr>
        <w:t>а</w:t>
      </w:r>
      <w:r w:rsidRPr="006D6C4B">
        <w:rPr>
          <w:rFonts w:ascii="Times New Roman" w:hAnsi="Times New Roman" w:cs="Times New Roman"/>
          <w:sz w:val="24"/>
          <w:szCs w:val="24"/>
        </w:rPr>
        <w:t>.</w:t>
      </w:r>
      <w:r w:rsidR="005F7DD3" w:rsidRPr="006D6C4B">
        <w:rPr>
          <w:rFonts w:ascii="Times New Roman" w:hAnsi="Times New Roman" w:cs="Times New Roman"/>
          <w:sz w:val="24"/>
          <w:szCs w:val="24"/>
        </w:rPr>
        <w:t xml:space="preserve"> Най удачен е термометър със сонда за хранителни продукти. Преди измерване на температурата сон</w:t>
      </w:r>
      <w:r w:rsidR="000A279C" w:rsidRPr="006D6C4B">
        <w:rPr>
          <w:rFonts w:ascii="Times New Roman" w:hAnsi="Times New Roman" w:cs="Times New Roman"/>
          <w:sz w:val="24"/>
          <w:szCs w:val="24"/>
        </w:rPr>
        <w:t>д</w:t>
      </w:r>
      <w:r w:rsidR="005F7DD3" w:rsidRPr="006D6C4B">
        <w:rPr>
          <w:rFonts w:ascii="Times New Roman" w:hAnsi="Times New Roman" w:cs="Times New Roman"/>
          <w:sz w:val="24"/>
          <w:szCs w:val="24"/>
        </w:rPr>
        <w:t>ата на термометъра се дезинфекцира с памук напоен в 95° спирт. Постига се най бърза и ефективна дезинфекция.</w:t>
      </w:r>
    </w:p>
    <w:p w:rsidR="006D6C4B" w:rsidRPr="006D6C4B" w:rsidRDefault="005F7DD3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6C4B">
        <w:rPr>
          <w:rFonts w:ascii="Times New Roman" w:hAnsi="Times New Roman" w:cs="Times New Roman"/>
          <w:sz w:val="24"/>
          <w:szCs w:val="24"/>
        </w:rPr>
        <w:t>С чашката за вземане на проба вземаме проба мляко в количество от 50 мл.  за контейнера с консервант и още 50 мл. за контейнера без консервант. Пробата се взема преди млякото във ваната да е достигнало състояние на покой. Капака на контейнера се отваря непосре</w:t>
      </w:r>
      <w:r w:rsidR="000A279C" w:rsidRPr="006D6C4B">
        <w:rPr>
          <w:rFonts w:ascii="Times New Roman" w:hAnsi="Times New Roman" w:cs="Times New Roman"/>
          <w:sz w:val="24"/>
          <w:szCs w:val="24"/>
        </w:rPr>
        <w:t>д</w:t>
      </w:r>
      <w:r w:rsidRPr="006D6C4B">
        <w:rPr>
          <w:rFonts w:ascii="Times New Roman" w:hAnsi="Times New Roman" w:cs="Times New Roman"/>
          <w:sz w:val="24"/>
          <w:szCs w:val="24"/>
        </w:rPr>
        <w:t>с</w:t>
      </w:r>
      <w:r w:rsidR="000A279C" w:rsidRPr="006D6C4B">
        <w:rPr>
          <w:rFonts w:ascii="Times New Roman" w:hAnsi="Times New Roman" w:cs="Times New Roman"/>
          <w:sz w:val="24"/>
          <w:szCs w:val="24"/>
        </w:rPr>
        <w:t>твено преди поставяне на млякото</w:t>
      </w:r>
      <w:r w:rsidRPr="006D6C4B">
        <w:rPr>
          <w:rFonts w:ascii="Times New Roman" w:hAnsi="Times New Roman" w:cs="Times New Roman"/>
          <w:sz w:val="24"/>
          <w:szCs w:val="24"/>
        </w:rPr>
        <w:t xml:space="preserve"> в него и веднага се затваря.</w:t>
      </w:r>
    </w:p>
    <w:p w:rsidR="006D6C4B" w:rsidRPr="006D6C4B" w:rsidRDefault="00C65426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6C4B">
        <w:rPr>
          <w:rFonts w:ascii="Times New Roman" w:hAnsi="Times New Roman" w:cs="Times New Roman"/>
          <w:sz w:val="24"/>
          <w:szCs w:val="24"/>
        </w:rPr>
        <w:t xml:space="preserve">Идентифициране на двата контейнера на пробата с два идентични </w:t>
      </w:r>
      <w:proofErr w:type="spellStart"/>
      <w:r w:rsidRPr="006D6C4B">
        <w:rPr>
          <w:rFonts w:ascii="Times New Roman" w:hAnsi="Times New Roman" w:cs="Times New Roman"/>
          <w:sz w:val="24"/>
          <w:szCs w:val="24"/>
        </w:rPr>
        <w:t>баркода</w:t>
      </w:r>
      <w:proofErr w:type="spellEnd"/>
      <w:r w:rsidRPr="006D6C4B">
        <w:rPr>
          <w:rFonts w:ascii="Times New Roman" w:hAnsi="Times New Roman" w:cs="Times New Roman"/>
          <w:sz w:val="24"/>
          <w:szCs w:val="24"/>
        </w:rPr>
        <w:t>.</w:t>
      </w:r>
    </w:p>
    <w:p w:rsidR="006D6C4B" w:rsidRPr="006D6C4B" w:rsidRDefault="00C65426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6C4B">
        <w:rPr>
          <w:rFonts w:ascii="Times New Roman" w:hAnsi="Times New Roman" w:cs="Times New Roman"/>
          <w:sz w:val="24"/>
          <w:szCs w:val="24"/>
        </w:rPr>
        <w:t>Въвеждане на данните за пробата чрез мобилното приложение за вземане на проби.</w:t>
      </w:r>
    </w:p>
    <w:p w:rsidR="006D6C4B" w:rsidRPr="006D6C4B" w:rsidRDefault="00C65426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6C4B">
        <w:rPr>
          <w:rFonts w:ascii="Times New Roman" w:hAnsi="Times New Roman" w:cs="Times New Roman"/>
          <w:sz w:val="24"/>
          <w:szCs w:val="24"/>
        </w:rPr>
        <w:t>П</w:t>
      </w:r>
      <w:r w:rsidR="000A279C" w:rsidRPr="006D6C4B">
        <w:rPr>
          <w:rFonts w:ascii="Times New Roman" w:hAnsi="Times New Roman" w:cs="Times New Roman"/>
          <w:sz w:val="24"/>
          <w:szCs w:val="24"/>
        </w:rPr>
        <w:t>оставяне на пробата в хладилна</w:t>
      </w:r>
      <w:r w:rsidRPr="006D6C4B">
        <w:rPr>
          <w:rFonts w:ascii="Times New Roman" w:hAnsi="Times New Roman" w:cs="Times New Roman"/>
          <w:sz w:val="24"/>
          <w:szCs w:val="24"/>
        </w:rPr>
        <w:t xml:space="preserve"> чанта с охладители или такава със зарядно устройство към автомобил. При използване на охладители контейнерите с пробата</w:t>
      </w:r>
      <w:r w:rsidR="000A279C" w:rsidRPr="006D6C4B">
        <w:rPr>
          <w:rFonts w:ascii="Times New Roman" w:hAnsi="Times New Roman" w:cs="Times New Roman"/>
          <w:sz w:val="24"/>
          <w:szCs w:val="24"/>
        </w:rPr>
        <w:t xml:space="preserve"> </w:t>
      </w:r>
      <w:r w:rsidR="000057E4" w:rsidRPr="006D6C4B">
        <w:rPr>
          <w:rFonts w:ascii="Times New Roman" w:hAnsi="Times New Roman" w:cs="Times New Roman"/>
          <w:sz w:val="24"/>
          <w:szCs w:val="24"/>
        </w:rPr>
        <w:t>не трябва да</w:t>
      </w:r>
      <w:r w:rsidR="000A279C" w:rsidRPr="006D6C4B">
        <w:rPr>
          <w:rFonts w:ascii="Times New Roman" w:hAnsi="Times New Roman" w:cs="Times New Roman"/>
          <w:sz w:val="24"/>
          <w:szCs w:val="24"/>
        </w:rPr>
        <w:t xml:space="preserve"> бъдат в директен контакт</w:t>
      </w:r>
      <w:r w:rsidR="000057E4" w:rsidRPr="006D6C4B">
        <w:rPr>
          <w:rFonts w:ascii="Times New Roman" w:hAnsi="Times New Roman" w:cs="Times New Roman"/>
          <w:sz w:val="24"/>
          <w:szCs w:val="24"/>
        </w:rPr>
        <w:t xml:space="preserve"> с охладителите. Има опасност </w:t>
      </w:r>
      <w:r w:rsidRPr="006D6C4B">
        <w:rPr>
          <w:rFonts w:ascii="Times New Roman" w:hAnsi="Times New Roman" w:cs="Times New Roman"/>
          <w:sz w:val="24"/>
          <w:szCs w:val="24"/>
        </w:rPr>
        <w:t xml:space="preserve">пробата </w:t>
      </w:r>
      <w:r w:rsidR="000057E4" w:rsidRPr="006D6C4B">
        <w:rPr>
          <w:rFonts w:ascii="Times New Roman" w:hAnsi="Times New Roman" w:cs="Times New Roman"/>
          <w:sz w:val="24"/>
          <w:szCs w:val="24"/>
        </w:rPr>
        <w:t xml:space="preserve">да замръзне </w:t>
      </w:r>
      <w:r w:rsidRPr="006D6C4B">
        <w:rPr>
          <w:rFonts w:ascii="Times New Roman" w:hAnsi="Times New Roman" w:cs="Times New Roman"/>
          <w:sz w:val="24"/>
          <w:szCs w:val="24"/>
        </w:rPr>
        <w:t>и в лабораторията да бъде определена като негодна за изпитване.</w:t>
      </w:r>
    </w:p>
    <w:p w:rsidR="00C65426" w:rsidRPr="006D6C4B" w:rsidRDefault="00C65426" w:rsidP="00E87D75">
      <w:pPr>
        <w:pStyle w:val="a3"/>
        <w:numPr>
          <w:ilvl w:val="1"/>
          <w:numId w:val="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6C4B">
        <w:rPr>
          <w:rFonts w:ascii="Times New Roman" w:hAnsi="Times New Roman" w:cs="Times New Roman"/>
          <w:sz w:val="24"/>
          <w:szCs w:val="24"/>
        </w:rPr>
        <w:t>Транспортиране на хладилната чанта с пробата/пробите до съответната лаборатория в рамките на деня в който е/са взета/и пробата/те.</w:t>
      </w:r>
    </w:p>
    <w:p w:rsidR="00427729" w:rsidRDefault="00427729" w:rsidP="00FB2B15">
      <w:pPr>
        <w:rPr>
          <w:rFonts w:ascii="Times New Roman" w:hAnsi="Times New Roman" w:cs="Times New Roman"/>
          <w:sz w:val="24"/>
          <w:szCs w:val="24"/>
        </w:rPr>
      </w:pPr>
    </w:p>
    <w:p w:rsidR="0075481E" w:rsidRPr="00EF0636" w:rsidRDefault="006D6C4B" w:rsidP="00FB2B15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5481E" w:rsidRPr="00EF0636">
        <w:rPr>
          <w:rFonts w:ascii="Times New Roman" w:hAnsi="Times New Roman" w:cs="Times New Roman"/>
          <w:b/>
          <w:sz w:val="24"/>
          <w:szCs w:val="24"/>
        </w:rPr>
        <w:t>РАБОТА С МОБИЛНОТО ПРИЛОЖЕНИЕ ЗА ВЪВЕЖДАНЕ НА ДАННИТЕ ЗА ВЗЕТИТЕ ПРОБИ ОТ СУРОВО МЛЯКО</w:t>
      </w:r>
    </w:p>
    <w:p w:rsidR="0075481E" w:rsidRPr="00EF0636" w:rsidRDefault="0075481E" w:rsidP="00FB2B1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75481E" w:rsidRPr="00EF0636" w:rsidRDefault="0075481E" w:rsidP="00FB2B15">
      <w:pPr>
        <w:pStyle w:val="a3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5153025" cy="2265474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675" cy="226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481E" w:rsidRPr="00EF0636" w:rsidRDefault="0075481E" w:rsidP="00FB2B15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Приложението е инсталирано на мобилното устройство /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таблет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>/ и е посочена иконата</w:t>
      </w:r>
      <w:r w:rsidRPr="00EF063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F0636">
        <w:rPr>
          <w:rFonts w:ascii="Times New Roman" w:hAnsi="Times New Roman" w:cs="Times New Roman"/>
          <w:b/>
          <w:i/>
          <w:sz w:val="24"/>
          <w:szCs w:val="24"/>
        </w:rPr>
        <w:t>„проби мляко“</w:t>
      </w:r>
      <w:r w:rsidRPr="00EF06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4811" w:rsidRPr="00EF0636">
        <w:rPr>
          <w:rFonts w:ascii="Times New Roman" w:hAnsi="Times New Roman" w:cs="Times New Roman"/>
          <w:sz w:val="24"/>
          <w:szCs w:val="24"/>
        </w:rPr>
        <w:t>с</w:t>
      </w:r>
      <w:r w:rsidRPr="00EF0636">
        <w:rPr>
          <w:rFonts w:ascii="Times New Roman" w:hAnsi="Times New Roman" w:cs="Times New Roman"/>
          <w:sz w:val="24"/>
          <w:szCs w:val="24"/>
        </w:rPr>
        <w:t xml:space="preserve"> която се влиза в него.</w:t>
      </w:r>
      <w:r w:rsidR="00DB3A79" w:rsidRPr="00EF0636">
        <w:rPr>
          <w:rFonts w:ascii="Times New Roman" w:hAnsi="Times New Roman" w:cs="Times New Roman"/>
          <w:sz w:val="24"/>
          <w:szCs w:val="24"/>
        </w:rPr>
        <w:t xml:space="preserve"> Пер</w:t>
      </w:r>
      <w:r w:rsidR="00964811" w:rsidRPr="00EF0636">
        <w:rPr>
          <w:rFonts w:ascii="Times New Roman" w:hAnsi="Times New Roman" w:cs="Times New Roman"/>
          <w:sz w:val="24"/>
          <w:szCs w:val="24"/>
        </w:rPr>
        <w:t>иодично, когато има нова версия</w:t>
      </w:r>
      <w:r w:rsidR="000057E4" w:rsidRPr="00EF0636">
        <w:rPr>
          <w:rFonts w:ascii="Times New Roman" w:hAnsi="Times New Roman" w:cs="Times New Roman"/>
          <w:sz w:val="24"/>
          <w:szCs w:val="24"/>
        </w:rPr>
        <w:t>,</w:t>
      </w:r>
      <w:r w:rsidR="00DB3A79" w:rsidRPr="00EF0636">
        <w:rPr>
          <w:rFonts w:ascii="Times New Roman" w:hAnsi="Times New Roman" w:cs="Times New Roman"/>
          <w:sz w:val="24"/>
          <w:szCs w:val="24"/>
        </w:rPr>
        <w:t xml:space="preserve"> то може да се актуализира.</w:t>
      </w:r>
    </w:p>
    <w:p w:rsidR="00DB3A79" w:rsidRPr="00EF0636" w:rsidRDefault="00DB3A79" w:rsidP="00FB2B1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3A79" w:rsidRPr="00EF0636" w:rsidRDefault="00DB3A79" w:rsidP="00FB2B15">
      <w:pPr>
        <w:pStyle w:val="a3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lastRenderedPageBreak/>
        <w:drawing>
          <wp:inline distT="0" distB="0" distL="0" distR="0">
            <wp:extent cx="5153025" cy="2162175"/>
            <wp:effectExtent l="0" t="0" r="9525" b="9525"/>
            <wp:docPr id="5" name="Content Placeholder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/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323" cy="2161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A79" w:rsidRPr="006D6C4B" w:rsidRDefault="00DB3A79" w:rsidP="00E87D75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D6C4B">
        <w:rPr>
          <w:rFonts w:ascii="Times New Roman" w:hAnsi="Times New Roman" w:cs="Times New Roman"/>
          <w:sz w:val="24"/>
          <w:szCs w:val="24"/>
        </w:rPr>
        <w:t xml:space="preserve">Първи екран на мобилното приложение, където се въвежда </w:t>
      </w:r>
      <w:r w:rsidR="00B75E8D" w:rsidRPr="006D6C4B">
        <w:rPr>
          <w:rFonts w:ascii="Times New Roman" w:hAnsi="Times New Roman" w:cs="Times New Roman"/>
          <w:sz w:val="24"/>
          <w:szCs w:val="24"/>
        </w:rPr>
        <w:t>п</w:t>
      </w:r>
      <w:r w:rsidRPr="006D6C4B">
        <w:rPr>
          <w:rFonts w:ascii="Times New Roman" w:hAnsi="Times New Roman" w:cs="Times New Roman"/>
          <w:sz w:val="24"/>
          <w:szCs w:val="24"/>
        </w:rPr>
        <w:t>отребителско име и парола.</w:t>
      </w:r>
    </w:p>
    <w:p w:rsidR="00712F32" w:rsidRPr="00EF0636" w:rsidRDefault="00712F32" w:rsidP="00FB2B15">
      <w:pPr>
        <w:pStyle w:val="a3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B3A79" w:rsidRPr="00EF0636" w:rsidRDefault="006571DA" w:rsidP="00FB2B15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5114924" cy="2381250"/>
            <wp:effectExtent l="0" t="0" r="0" b="0"/>
            <wp:docPr id="2050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012" cy="238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A5CE1" w:rsidRPr="00EF0636" w:rsidRDefault="006571DA" w:rsidP="00E87D75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 xml:space="preserve">Втори екран на мобилното приложение, където се въвеждат данни за ОЕЗ. За обекта с епизоотично значение има възможност да се </w:t>
      </w:r>
      <w:r w:rsidR="006A5CE1" w:rsidRPr="00EF0636">
        <w:rPr>
          <w:rFonts w:ascii="Times New Roman" w:hAnsi="Times New Roman" w:cs="Times New Roman"/>
          <w:sz w:val="24"/>
          <w:szCs w:val="24"/>
        </w:rPr>
        <w:t xml:space="preserve">изготви </w:t>
      </w:r>
      <w:proofErr w:type="spellStart"/>
      <w:r w:rsidR="006A5CE1" w:rsidRPr="00EF0636">
        <w:rPr>
          <w:rFonts w:ascii="Times New Roman" w:hAnsi="Times New Roman" w:cs="Times New Roman"/>
          <w:sz w:val="24"/>
          <w:szCs w:val="24"/>
        </w:rPr>
        <w:t>баркод</w:t>
      </w:r>
      <w:proofErr w:type="spellEnd"/>
      <w:r w:rsidR="006A5CE1" w:rsidRPr="00EF0636">
        <w:rPr>
          <w:rFonts w:ascii="Times New Roman" w:hAnsi="Times New Roman" w:cs="Times New Roman"/>
          <w:sz w:val="24"/>
          <w:szCs w:val="24"/>
        </w:rPr>
        <w:t xml:space="preserve">, който да се сканира от камерата на </w:t>
      </w:r>
      <w:proofErr w:type="spellStart"/>
      <w:r w:rsidR="006A5CE1" w:rsidRPr="00EF0636">
        <w:rPr>
          <w:rFonts w:ascii="Times New Roman" w:hAnsi="Times New Roman" w:cs="Times New Roman"/>
          <w:sz w:val="24"/>
          <w:szCs w:val="24"/>
        </w:rPr>
        <w:t>таблета</w:t>
      </w:r>
      <w:proofErr w:type="spellEnd"/>
      <w:r w:rsidR="006A5CE1" w:rsidRPr="00EF0636">
        <w:rPr>
          <w:rFonts w:ascii="Times New Roman" w:hAnsi="Times New Roman" w:cs="Times New Roman"/>
          <w:sz w:val="24"/>
          <w:szCs w:val="24"/>
        </w:rPr>
        <w:t xml:space="preserve"> и автоматично да се изписва в полето № на ОЕЗ. Номера може да бъде въведен и ръчно /най-често стария номер/. След въвеждане на номера на ОЕЗ, данните за него се изтеглят от </w:t>
      </w:r>
      <w:proofErr w:type="spellStart"/>
      <w:r w:rsidR="006A5CE1" w:rsidRPr="00EF0636">
        <w:rPr>
          <w:rFonts w:ascii="Times New Roman" w:hAnsi="Times New Roman" w:cs="Times New Roman"/>
          <w:sz w:val="24"/>
          <w:szCs w:val="24"/>
        </w:rPr>
        <w:t>ВетИС</w:t>
      </w:r>
      <w:proofErr w:type="spellEnd"/>
      <w:r w:rsidR="006A5CE1" w:rsidRPr="00EF0636">
        <w:rPr>
          <w:rFonts w:ascii="Times New Roman" w:hAnsi="Times New Roman" w:cs="Times New Roman"/>
          <w:sz w:val="24"/>
          <w:szCs w:val="24"/>
        </w:rPr>
        <w:t xml:space="preserve"> и на екрана се извеждат данни за собственик, местонахождение – населено място, община, област и присъстващо лице или лица. При въведени повече присъстващи лица от падащото м</w:t>
      </w:r>
      <w:r w:rsidR="000A279C" w:rsidRPr="00EF0636">
        <w:rPr>
          <w:rFonts w:ascii="Times New Roman" w:hAnsi="Times New Roman" w:cs="Times New Roman"/>
          <w:sz w:val="24"/>
          <w:szCs w:val="24"/>
        </w:rPr>
        <w:t>еню се изб</w:t>
      </w:r>
      <w:r w:rsidR="00B75E8D" w:rsidRPr="00EF0636">
        <w:rPr>
          <w:rFonts w:ascii="Times New Roman" w:hAnsi="Times New Roman" w:cs="Times New Roman"/>
          <w:sz w:val="24"/>
          <w:szCs w:val="24"/>
        </w:rPr>
        <w:t>ира съответното лице.</w:t>
      </w:r>
    </w:p>
    <w:p w:rsidR="006571DA" w:rsidRPr="00EF0636" w:rsidRDefault="006A5CE1" w:rsidP="00FB2B15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5267324" cy="2390775"/>
            <wp:effectExtent l="0" t="0" r="0" b="0"/>
            <wp:docPr id="1027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04" cy="239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A5CE1" w:rsidRDefault="006A5CE1" w:rsidP="00FB2B15">
      <w:pPr>
        <w:spacing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 xml:space="preserve">При въвеждане на некоректен номер на ОЕЗ се изписва текст </w:t>
      </w:r>
      <w:r w:rsidRPr="00EF0636">
        <w:rPr>
          <w:rFonts w:ascii="Times New Roman" w:hAnsi="Times New Roman" w:cs="Times New Roman"/>
          <w:b/>
          <w:sz w:val="24"/>
          <w:szCs w:val="24"/>
        </w:rPr>
        <w:t>„моля въведете ОЕЗ“</w:t>
      </w:r>
    </w:p>
    <w:p w:rsidR="00E87D75" w:rsidRPr="00EF0636" w:rsidRDefault="00E87D75" w:rsidP="00FB2B15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B3A79" w:rsidRPr="00EF0636" w:rsidRDefault="006A5CE1" w:rsidP="00FB2B15">
      <w:pPr>
        <w:pStyle w:val="a3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5076825" cy="2733675"/>
            <wp:effectExtent l="0" t="0" r="9525" b="9525"/>
            <wp:docPr id="2053" name="Picture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513" cy="2735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A5CE1" w:rsidRPr="00EF0636" w:rsidRDefault="00B75E8D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 xml:space="preserve">При коректно въведен номер на ОЕЗ, се извеждат данни за </w:t>
      </w:r>
      <w:r w:rsidR="00712F32">
        <w:rPr>
          <w:rFonts w:ascii="Times New Roman" w:hAnsi="Times New Roman" w:cs="Times New Roman"/>
          <w:sz w:val="24"/>
          <w:szCs w:val="24"/>
        </w:rPr>
        <w:t>с</w:t>
      </w:r>
      <w:r w:rsidRPr="00EF0636">
        <w:rPr>
          <w:rFonts w:ascii="Times New Roman" w:hAnsi="Times New Roman" w:cs="Times New Roman"/>
          <w:sz w:val="24"/>
          <w:szCs w:val="24"/>
        </w:rPr>
        <w:t>обственик, местонахождение и присъстващо лице.</w:t>
      </w:r>
      <w:r w:rsidR="00276E88" w:rsidRPr="00EF0636">
        <w:rPr>
          <w:rFonts w:ascii="Times New Roman" w:hAnsi="Times New Roman" w:cs="Times New Roman"/>
          <w:sz w:val="24"/>
          <w:szCs w:val="24"/>
        </w:rPr>
        <w:t xml:space="preserve"> Продължаваме към следващ екран с бутон </w:t>
      </w:r>
      <w:r w:rsidR="00276E88" w:rsidRPr="00EF0636">
        <w:rPr>
          <w:rFonts w:ascii="Times New Roman" w:hAnsi="Times New Roman" w:cs="Times New Roman"/>
          <w:b/>
          <w:sz w:val="24"/>
          <w:szCs w:val="24"/>
        </w:rPr>
        <w:t>напред</w:t>
      </w:r>
      <w:r w:rsidR="00276E88" w:rsidRPr="00EF0636">
        <w:rPr>
          <w:rFonts w:ascii="Times New Roman" w:hAnsi="Times New Roman" w:cs="Times New Roman"/>
          <w:sz w:val="24"/>
          <w:szCs w:val="24"/>
        </w:rPr>
        <w:t>.</w:t>
      </w:r>
    </w:p>
    <w:p w:rsidR="00B75E8D" w:rsidRPr="00EF0636" w:rsidRDefault="000A01CD" w:rsidP="00FB2B15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bg-BG"/>
        </w:rPr>
        <w:lastRenderedPageBreak/>
        <w:drawing>
          <wp:inline distT="0" distB="0" distL="0" distR="0">
            <wp:extent cx="5023485" cy="4210050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5E8D" w:rsidRPr="00EF0636" w:rsidRDefault="00B75E8D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Когато се взема проба от МСЦ на екрана се изписват група от ОЕЗ</w:t>
      </w:r>
      <w:r w:rsidR="00712F32">
        <w:rPr>
          <w:rFonts w:ascii="Times New Roman" w:hAnsi="Times New Roman" w:cs="Times New Roman"/>
          <w:sz w:val="24"/>
          <w:szCs w:val="24"/>
        </w:rPr>
        <w:t>,</w:t>
      </w:r>
      <w:r w:rsidRPr="00EF0636">
        <w:rPr>
          <w:rFonts w:ascii="Times New Roman" w:hAnsi="Times New Roman" w:cs="Times New Roman"/>
          <w:sz w:val="24"/>
          <w:szCs w:val="24"/>
        </w:rPr>
        <w:t xml:space="preserve"> от която трябва да се маркираме тези които предават сурово мляко в съответния МСЦ.</w:t>
      </w:r>
    </w:p>
    <w:p w:rsidR="00321EB6" w:rsidRPr="00EF0636" w:rsidRDefault="00321EB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21EB6" w:rsidRPr="00EF0636" w:rsidRDefault="00321EB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2B3DA0" w:rsidRPr="00EF0636" w:rsidRDefault="002B3DA0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5010150" cy="2647950"/>
            <wp:effectExtent l="0" t="0" r="0" b="0"/>
            <wp:docPr id="3" name="Content Placeholder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/>
                    <pic:cNvPicPr>
                      <a:picLocks noGrp="1"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6184" cy="264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DA0" w:rsidRDefault="002B3DA0" w:rsidP="00FB2B15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7729">
        <w:rPr>
          <w:rFonts w:ascii="Times New Roman" w:hAnsi="Times New Roman" w:cs="Times New Roman"/>
          <w:sz w:val="24"/>
          <w:szCs w:val="24"/>
        </w:rPr>
        <w:t xml:space="preserve">Трети екран </w:t>
      </w:r>
      <w:r w:rsidR="00321EB6" w:rsidRPr="00427729">
        <w:rPr>
          <w:rFonts w:ascii="Times New Roman" w:hAnsi="Times New Roman" w:cs="Times New Roman"/>
          <w:sz w:val="24"/>
          <w:szCs w:val="24"/>
        </w:rPr>
        <w:t xml:space="preserve">на </w:t>
      </w:r>
      <w:r w:rsidRPr="00427729">
        <w:rPr>
          <w:rFonts w:ascii="Times New Roman" w:hAnsi="Times New Roman" w:cs="Times New Roman"/>
          <w:sz w:val="24"/>
          <w:szCs w:val="24"/>
        </w:rPr>
        <w:t xml:space="preserve">мобилното приложение, където се въвеждат данните за взетата проба. </w:t>
      </w:r>
      <w:r w:rsidR="00276E88" w:rsidRPr="00427729">
        <w:rPr>
          <w:rFonts w:ascii="Times New Roman" w:hAnsi="Times New Roman" w:cs="Times New Roman"/>
          <w:sz w:val="24"/>
          <w:szCs w:val="24"/>
        </w:rPr>
        <w:t xml:space="preserve">Има опция с камерата на </w:t>
      </w:r>
      <w:proofErr w:type="spellStart"/>
      <w:r w:rsidR="00276E88" w:rsidRPr="00427729">
        <w:rPr>
          <w:rFonts w:ascii="Times New Roman" w:hAnsi="Times New Roman" w:cs="Times New Roman"/>
          <w:sz w:val="24"/>
          <w:szCs w:val="24"/>
        </w:rPr>
        <w:t>таблета</w:t>
      </w:r>
      <w:proofErr w:type="spellEnd"/>
      <w:r w:rsidR="00276E88" w:rsidRPr="00427729">
        <w:rPr>
          <w:rFonts w:ascii="Times New Roman" w:hAnsi="Times New Roman" w:cs="Times New Roman"/>
          <w:sz w:val="24"/>
          <w:szCs w:val="24"/>
        </w:rPr>
        <w:t xml:space="preserve"> да се сканира </w:t>
      </w:r>
      <w:proofErr w:type="spellStart"/>
      <w:r w:rsidR="00276E88" w:rsidRPr="00427729">
        <w:rPr>
          <w:rFonts w:ascii="Times New Roman" w:hAnsi="Times New Roman" w:cs="Times New Roman"/>
          <w:sz w:val="24"/>
          <w:szCs w:val="24"/>
        </w:rPr>
        <w:t>баркода</w:t>
      </w:r>
      <w:proofErr w:type="spellEnd"/>
      <w:r w:rsidR="00276E88" w:rsidRPr="00427729">
        <w:rPr>
          <w:rFonts w:ascii="Times New Roman" w:hAnsi="Times New Roman" w:cs="Times New Roman"/>
          <w:sz w:val="24"/>
          <w:szCs w:val="24"/>
        </w:rPr>
        <w:t xml:space="preserve"> /номера/ на пробата и той автоматично се изписва в полето за номер на проба. Номера на пробата може да бъде въведен и ръчно. Дата и час на в</w:t>
      </w:r>
      <w:r w:rsidR="00321EB6" w:rsidRPr="00427729">
        <w:rPr>
          <w:rFonts w:ascii="Times New Roman" w:hAnsi="Times New Roman" w:cs="Times New Roman"/>
          <w:sz w:val="24"/>
          <w:szCs w:val="24"/>
        </w:rPr>
        <w:t>земане на пробата излизат автома</w:t>
      </w:r>
      <w:r w:rsidR="00276E88" w:rsidRPr="00427729">
        <w:rPr>
          <w:rFonts w:ascii="Times New Roman" w:hAnsi="Times New Roman" w:cs="Times New Roman"/>
          <w:sz w:val="24"/>
          <w:szCs w:val="24"/>
        </w:rPr>
        <w:t xml:space="preserve">тично. Въвеждат се данни за количеството на млякото във ваната в литри и температурата на млякото във ваната. По подразбиране е активна опция краве </w:t>
      </w:r>
      <w:r w:rsidR="00276E88" w:rsidRPr="00427729">
        <w:rPr>
          <w:rFonts w:ascii="Times New Roman" w:hAnsi="Times New Roman" w:cs="Times New Roman"/>
          <w:sz w:val="24"/>
          <w:szCs w:val="24"/>
        </w:rPr>
        <w:lastRenderedPageBreak/>
        <w:t>мляко, но е предвидено да се работи на по-късен етап и с овче и козе мляко. Основанието за вземане н</w:t>
      </w:r>
      <w:r w:rsidR="00964811" w:rsidRPr="00427729">
        <w:rPr>
          <w:rFonts w:ascii="Times New Roman" w:hAnsi="Times New Roman" w:cs="Times New Roman"/>
          <w:sz w:val="24"/>
          <w:szCs w:val="24"/>
        </w:rPr>
        <w:t>а пробата се</w:t>
      </w:r>
      <w:r w:rsidR="00276E88" w:rsidRPr="00427729">
        <w:rPr>
          <w:rFonts w:ascii="Times New Roman" w:hAnsi="Times New Roman" w:cs="Times New Roman"/>
          <w:sz w:val="24"/>
          <w:szCs w:val="24"/>
        </w:rPr>
        <w:t xml:space="preserve"> активира автоматично и зависи от потребителското име на потребителя. С акаунт на ОВЛ е активна опция </w:t>
      </w:r>
      <w:r w:rsidR="00276E88" w:rsidRPr="00427729">
        <w:rPr>
          <w:rFonts w:ascii="Times New Roman" w:hAnsi="Times New Roman" w:cs="Times New Roman"/>
          <w:b/>
          <w:i/>
          <w:sz w:val="24"/>
          <w:szCs w:val="24"/>
        </w:rPr>
        <w:t>„официален контрол“</w:t>
      </w:r>
      <w:r w:rsidR="00276E88" w:rsidRPr="00427729">
        <w:rPr>
          <w:rFonts w:ascii="Times New Roman" w:hAnsi="Times New Roman" w:cs="Times New Roman"/>
          <w:sz w:val="24"/>
          <w:szCs w:val="24"/>
        </w:rPr>
        <w:t xml:space="preserve">, с акаунт на обучено лице-пробовземач е активна опция </w:t>
      </w:r>
      <w:r w:rsidR="00276E88" w:rsidRPr="00427729">
        <w:rPr>
          <w:rFonts w:ascii="Times New Roman" w:hAnsi="Times New Roman" w:cs="Times New Roman"/>
          <w:b/>
          <w:i/>
          <w:sz w:val="24"/>
          <w:szCs w:val="24"/>
        </w:rPr>
        <w:t>„самоконтрол“.</w:t>
      </w:r>
      <w:r w:rsidR="00276E88" w:rsidRPr="00427729">
        <w:rPr>
          <w:rFonts w:ascii="Times New Roman" w:hAnsi="Times New Roman" w:cs="Times New Roman"/>
          <w:sz w:val="24"/>
          <w:szCs w:val="24"/>
        </w:rPr>
        <w:t xml:space="preserve"> От посочените лаборатории избираме</w:t>
      </w:r>
      <w:r w:rsidR="00703161" w:rsidRPr="00427729">
        <w:rPr>
          <w:rFonts w:ascii="Times New Roman" w:hAnsi="Times New Roman" w:cs="Times New Roman"/>
          <w:sz w:val="24"/>
          <w:szCs w:val="24"/>
        </w:rPr>
        <w:t xml:space="preserve"> тази в която искаме да изпратим взетата проба за изпитване. Продължаваме към следващ екран с бутон </w:t>
      </w:r>
      <w:r w:rsidR="00703161" w:rsidRPr="00427729">
        <w:rPr>
          <w:rFonts w:ascii="Times New Roman" w:hAnsi="Times New Roman" w:cs="Times New Roman"/>
          <w:b/>
          <w:sz w:val="24"/>
          <w:szCs w:val="24"/>
        </w:rPr>
        <w:t>напред</w:t>
      </w:r>
      <w:r w:rsidR="00703161" w:rsidRPr="00427729">
        <w:rPr>
          <w:rFonts w:ascii="Times New Roman" w:hAnsi="Times New Roman" w:cs="Times New Roman"/>
          <w:sz w:val="24"/>
          <w:szCs w:val="24"/>
        </w:rPr>
        <w:t>.</w:t>
      </w:r>
    </w:p>
    <w:p w:rsidR="006D6C4B" w:rsidRPr="00427729" w:rsidRDefault="006D6C4B" w:rsidP="00FB2B15">
      <w:pPr>
        <w:pStyle w:val="a3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703161" w:rsidRPr="00EF0636" w:rsidRDefault="00703161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5010150" cy="1990725"/>
            <wp:effectExtent l="0" t="0" r="0" b="9525"/>
            <wp:docPr id="1026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627" cy="199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03161" w:rsidRPr="00EF0636" w:rsidRDefault="00703161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Когато въведем номер на проба, който вече е въвеждан</w:t>
      </w:r>
      <w:r w:rsidR="000057E4" w:rsidRPr="00EF0636">
        <w:rPr>
          <w:rFonts w:ascii="Times New Roman" w:hAnsi="Times New Roman" w:cs="Times New Roman"/>
          <w:sz w:val="24"/>
          <w:szCs w:val="24"/>
        </w:rPr>
        <w:t>,</w:t>
      </w:r>
      <w:r w:rsidRPr="00EF0636">
        <w:rPr>
          <w:rFonts w:ascii="Times New Roman" w:hAnsi="Times New Roman" w:cs="Times New Roman"/>
          <w:sz w:val="24"/>
          <w:szCs w:val="24"/>
        </w:rPr>
        <w:t xml:space="preserve"> се изписва надпис </w:t>
      </w:r>
      <w:r w:rsidRPr="00EF0636">
        <w:rPr>
          <w:rFonts w:ascii="Times New Roman" w:hAnsi="Times New Roman" w:cs="Times New Roman"/>
          <w:b/>
          <w:i/>
          <w:sz w:val="24"/>
          <w:szCs w:val="24"/>
        </w:rPr>
        <w:t>„вече има взета проба с този номер“</w:t>
      </w:r>
      <w:r w:rsidRPr="00EF0636">
        <w:rPr>
          <w:rFonts w:ascii="Times New Roman" w:hAnsi="Times New Roman" w:cs="Times New Roman"/>
          <w:sz w:val="24"/>
          <w:szCs w:val="24"/>
        </w:rPr>
        <w:t>.</w:t>
      </w:r>
    </w:p>
    <w:p w:rsidR="00321EB6" w:rsidRPr="00EF0636" w:rsidRDefault="00321EB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03161" w:rsidRPr="00EF0636" w:rsidRDefault="00703161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4876800" cy="2790825"/>
            <wp:effectExtent l="0" t="0" r="0" b="9525"/>
            <wp:docPr id="4" name="Content Placeholder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/>
                    <pic:cNvPicPr>
                      <a:picLocks noGrp="1"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1523" cy="279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3161" w:rsidRPr="00427729" w:rsidRDefault="00703161" w:rsidP="00FB2B15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7729">
        <w:rPr>
          <w:rFonts w:ascii="Times New Roman" w:hAnsi="Times New Roman" w:cs="Times New Roman"/>
          <w:sz w:val="24"/>
          <w:szCs w:val="24"/>
        </w:rPr>
        <w:t>Четвърти екран на мобилното приложение където са посочени всички показатели по които може да се бъде изпитана пробата. Задължителните за изпитване са: точка на замръзване, масленост, ОБСК, ОБМ, инхибитори. При желание за изпитване и по други показатели те следва да бъдат маркирани /</w:t>
      </w:r>
      <w:proofErr w:type="spellStart"/>
      <w:r w:rsidRPr="00427729">
        <w:rPr>
          <w:rFonts w:ascii="Times New Roman" w:hAnsi="Times New Roman" w:cs="Times New Roman"/>
          <w:sz w:val="24"/>
          <w:szCs w:val="24"/>
        </w:rPr>
        <w:t>чекнати</w:t>
      </w:r>
      <w:proofErr w:type="spellEnd"/>
      <w:r w:rsidRPr="00427729">
        <w:rPr>
          <w:rFonts w:ascii="Times New Roman" w:hAnsi="Times New Roman" w:cs="Times New Roman"/>
          <w:sz w:val="24"/>
          <w:szCs w:val="24"/>
        </w:rPr>
        <w:t xml:space="preserve">/. Продължаваме към следващ екран с бутон </w:t>
      </w:r>
      <w:r w:rsidRPr="00427729">
        <w:rPr>
          <w:rFonts w:ascii="Times New Roman" w:hAnsi="Times New Roman" w:cs="Times New Roman"/>
          <w:b/>
          <w:sz w:val="24"/>
          <w:szCs w:val="24"/>
        </w:rPr>
        <w:t>напред</w:t>
      </w:r>
      <w:r w:rsidRPr="00427729">
        <w:rPr>
          <w:rFonts w:ascii="Times New Roman" w:hAnsi="Times New Roman" w:cs="Times New Roman"/>
          <w:sz w:val="24"/>
          <w:szCs w:val="24"/>
        </w:rPr>
        <w:t>.</w:t>
      </w:r>
    </w:p>
    <w:p w:rsidR="00720B7D" w:rsidRPr="00EF0636" w:rsidRDefault="00720B7D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lastRenderedPageBreak/>
        <w:drawing>
          <wp:inline distT="0" distB="0" distL="0" distR="0">
            <wp:extent cx="5210175" cy="3086100"/>
            <wp:effectExtent l="0" t="0" r="9525" b="0"/>
            <wp:docPr id="4098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961" cy="3083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20B7D" w:rsidRDefault="00720B7D" w:rsidP="00FB2B15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7729">
        <w:rPr>
          <w:rFonts w:ascii="Times New Roman" w:hAnsi="Times New Roman" w:cs="Times New Roman"/>
          <w:sz w:val="24"/>
          <w:szCs w:val="24"/>
        </w:rPr>
        <w:t>Пети екран на мобилното приложение. На него се</w:t>
      </w:r>
      <w:r w:rsidR="00427729">
        <w:rPr>
          <w:rFonts w:ascii="Times New Roman" w:hAnsi="Times New Roman" w:cs="Times New Roman"/>
          <w:sz w:val="24"/>
          <w:szCs w:val="24"/>
        </w:rPr>
        <w:t xml:space="preserve"> </w:t>
      </w:r>
      <w:r w:rsidRPr="00427729">
        <w:rPr>
          <w:rFonts w:ascii="Times New Roman" w:hAnsi="Times New Roman" w:cs="Times New Roman"/>
          <w:sz w:val="24"/>
          <w:szCs w:val="24"/>
        </w:rPr>
        <w:t xml:space="preserve">изписва информацията, която сме въвели от предходните екрани – за ОЕЗ, за пробата, за показателите и за МСЦ. На този етап трябва да се извърши </w:t>
      </w:r>
      <w:r w:rsidRPr="00427729">
        <w:rPr>
          <w:rFonts w:ascii="Times New Roman" w:hAnsi="Times New Roman" w:cs="Times New Roman"/>
          <w:b/>
          <w:sz w:val="24"/>
          <w:szCs w:val="24"/>
        </w:rPr>
        <w:t>внимателна</w:t>
      </w:r>
      <w:r w:rsidRPr="00427729">
        <w:rPr>
          <w:rFonts w:ascii="Times New Roman" w:hAnsi="Times New Roman" w:cs="Times New Roman"/>
          <w:sz w:val="24"/>
          <w:szCs w:val="24"/>
        </w:rPr>
        <w:t xml:space="preserve"> проверка на въведените данни за пробата. В случай, че сме допуснали грешка с бутон </w:t>
      </w:r>
      <w:r w:rsidRPr="00427729">
        <w:rPr>
          <w:rFonts w:ascii="Times New Roman" w:hAnsi="Times New Roman" w:cs="Times New Roman"/>
          <w:b/>
          <w:sz w:val="24"/>
          <w:szCs w:val="24"/>
        </w:rPr>
        <w:t xml:space="preserve">назад </w:t>
      </w:r>
      <w:r w:rsidRPr="00427729">
        <w:rPr>
          <w:rFonts w:ascii="Times New Roman" w:hAnsi="Times New Roman" w:cs="Times New Roman"/>
          <w:sz w:val="24"/>
          <w:szCs w:val="24"/>
        </w:rPr>
        <w:t>с</w:t>
      </w:r>
      <w:r w:rsidR="005543F6" w:rsidRPr="00427729">
        <w:rPr>
          <w:rFonts w:ascii="Times New Roman" w:hAnsi="Times New Roman" w:cs="Times New Roman"/>
          <w:sz w:val="24"/>
          <w:szCs w:val="24"/>
        </w:rPr>
        <w:t>е връщаме до съответния екран</w:t>
      </w:r>
      <w:r w:rsidRPr="00427729">
        <w:rPr>
          <w:rFonts w:ascii="Times New Roman" w:hAnsi="Times New Roman" w:cs="Times New Roman"/>
          <w:sz w:val="24"/>
          <w:szCs w:val="24"/>
        </w:rPr>
        <w:t>, извършваме корекция и отново идваме на настоящ</w:t>
      </w:r>
      <w:r w:rsidR="005543F6" w:rsidRPr="00427729">
        <w:rPr>
          <w:rFonts w:ascii="Times New Roman" w:hAnsi="Times New Roman" w:cs="Times New Roman"/>
          <w:sz w:val="24"/>
          <w:szCs w:val="24"/>
        </w:rPr>
        <w:t>ия екран</w:t>
      </w:r>
      <w:r w:rsidRPr="00427729">
        <w:rPr>
          <w:rFonts w:ascii="Times New Roman" w:hAnsi="Times New Roman" w:cs="Times New Roman"/>
          <w:sz w:val="24"/>
          <w:szCs w:val="24"/>
        </w:rPr>
        <w:t>, където се вижда направената кор</w:t>
      </w:r>
      <w:r w:rsidR="000057E4" w:rsidRPr="00427729">
        <w:rPr>
          <w:rFonts w:ascii="Times New Roman" w:hAnsi="Times New Roman" w:cs="Times New Roman"/>
          <w:sz w:val="24"/>
          <w:szCs w:val="24"/>
        </w:rPr>
        <w:t>екция. Придвижваме екрана нагоре</w:t>
      </w:r>
      <w:r w:rsidRPr="00427729">
        <w:rPr>
          <w:rFonts w:ascii="Times New Roman" w:hAnsi="Times New Roman" w:cs="Times New Roman"/>
          <w:sz w:val="24"/>
          <w:szCs w:val="24"/>
        </w:rPr>
        <w:t>.</w:t>
      </w:r>
    </w:p>
    <w:p w:rsidR="00427729" w:rsidRDefault="00427729" w:rsidP="00FB2B15">
      <w:pPr>
        <w:pStyle w:val="a3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720B7D" w:rsidRPr="00EF0636" w:rsidRDefault="00720B7D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4886325" cy="2371725"/>
            <wp:effectExtent l="0" t="0" r="0" b="9525"/>
            <wp:docPr id="2051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31" cy="2370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184D45" w:rsidRPr="00EF0636" w:rsidRDefault="00720B7D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В долната част на този екран</w:t>
      </w:r>
      <w:r w:rsidR="00184D45" w:rsidRPr="00EF0636">
        <w:rPr>
          <w:rFonts w:ascii="Times New Roman" w:hAnsi="Times New Roman" w:cs="Times New Roman"/>
          <w:sz w:val="24"/>
          <w:szCs w:val="24"/>
        </w:rPr>
        <w:t xml:space="preserve"> има две бели полета за подписи. В горното поле поставя подпис лицето взело пробата – ОВЛ или обучен пробовземач. В долното поле поставя подпис присъстващото лице – собственик или негов представител. С поставяне на подписите данните за взетата проба вече са въведени. Натискаме бутон </w:t>
      </w:r>
      <w:r w:rsidR="00184D45" w:rsidRPr="00EF0636">
        <w:rPr>
          <w:rFonts w:ascii="Times New Roman" w:hAnsi="Times New Roman" w:cs="Times New Roman"/>
          <w:b/>
          <w:sz w:val="24"/>
          <w:szCs w:val="24"/>
        </w:rPr>
        <w:t>запис</w:t>
      </w:r>
      <w:r w:rsidR="00184D45" w:rsidRPr="00EF0636">
        <w:rPr>
          <w:rFonts w:ascii="Times New Roman" w:hAnsi="Times New Roman" w:cs="Times New Roman"/>
          <w:sz w:val="24"/>
          <w:szCs w:val="24"/>
        </w:rPr>
        <w:t xml:space="preserve">. Изписва се текст </w:t>
      </w:r>
      <w:r w:rsidR="00184D45" w:rsidRPr="00EF0636">
        <w:rPr>
          <w:rFonts w:ascii="Times New Roman" w:hAnsi="Times New Roman" w:cs="Times New Roman"/>
          <w:b/>
          <w:sz w:val="24"/>
          <w:szCs w:val="24"/>
        </w:rPr>
        <w:t>„данните са записани успешно“</w:t>
      </w:r>
      <w:r w:rsidR="00184D45" w:rsidRPr="00EF0636">
        <w:rPr>
          <w:rFonts w:ascii="Times New Roman" w:hAnsi="Times New Roman" w:cs="Times New Roman"/>
          <w:sz w:val="24"/>
          <w:szCs w:val="24"/>
        </w:rPr>
        <w:t xml:space="preserve">. Записаните данни са изпратени към </w:t>
      </w:r>
      <w:proofErr w:type="spellStart"/>
      <w:r w:rsidR="00184D45" w:rsidRPr="00EF0636">
        <w:rPr>
          <w:rFonts w:ascii="Times New Roman" w:hAnsi="Times New Roman" w:cs="Times New Roman"/>
          <w:sz w:val="24"/>
          <w:szCs w:val="24"/>
        </w:rPr>
        <w:t>ВетИС</w:t>
      </w:r>
      <w:proofErr w:type="spellEnd"/>
      <w:r w:rsidR="00184D45" w:rsidRPr="00EF0636">
        <w:rPr>
          <w:rFonts w:ascii="Times New Roman" w:hAnsi="Times New Roman" w:cs="Times New Roman"/>
          <w:sz w:val="24"/>
          <w:szCs w:val="24"/>
        </w:rPr>
        <w:t xml:space="preserve"> и избраната лаборатория </w:t>
      </w:r>
      <w:r w:rsidR="000057E4" w:rsidRPr="00EF0636">
        <w:rPr>
          <w:rFonts w:ascii="Times New Roman" w:hAnsi="Times New Roman" w:cs="Times New Roman"/>
          <w:sz w:val="24"/>
          <w:szCs w:val="24"/>
        </w:rPr>
        <w:t>получава</w:t>
      </w:r>
      <w:r w:rsidR="00184D45" w:rsidRPr="00EF0636">
        <w:rPr>
          <w:rFonts w:ascii="Times New Roman" w:hAnsi="Times New Roman" w:cs="Times New Roman"/>
          <w:sz w:val="24"/>
          <w:szCs w:val="24"/>
        </w:rPr>
        <w:t xml:space="preserve"> информация за взетата проба. </w:t>
      </w:r>
    </w:p>
    <w:p w:rsidR="00720B7D" w:rsidRDefault="00184D45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Това са стъпките за работа с мобилното приложение, когато имаме достъп /свързаност/ до глобалната мрежа /интернет/. Показател за работа в този режим е триъгълник</w:t>
      </w:r>
      <w:r w:rsidR="003E452B" w:rsidRPr="00EF0636">
        <w:rPr>
          <w:rFonts w:ascii="Times New Roman" w:hAnsi="Times New Roman" w:cs="Times New Roman"/>
          <w:sz w:val="24"/>
          <w:szCs w:val="24"/>
        </w:rPr>
        <w:t xml:space="preserve">а в горния десен ъгъл на екрана, които при този режим на работа не е пресечен от черта. </w:t>
      </w:r>
      <w:r w:rsidR="003E452B" w:rsidRPr="00EF0636">
        <w:rPr>
          <w:rFonts w:ascii="Times New Roman" w:hAnsi="Times New Roman" w:cs="Times New Roman"/>
          <w:b/>
          <w:sz w:val="24"/>
          <w:szCs w:val="24"/>
        </w:rPr>
        <w:t>Работа в „</w:t>
      </w:r>
      <w:proofErr w:type="spellStart"/>
      <w:r w:rsidR="003E452B" w:rsidRPr="00EF0636">
        <w:rPr>
          <w:rFonts w:ascii="Times New Roman" w:hAnsi="Times New Roman" w:cs="Times New Roman"/>
          <w:b/>
          <w:sz w:val="24"/>
          <w:szCs w:val="24"/>
        </w:rPr>
        <w:t>он-лаин</w:t>
      </w:r>
      <w:proofErr w:type="spellEnd"/>
      <w:r w:rsidR="003E452B" w:rsidRPr="00EF0636">
        <w:rPr>
          <w:rFonts w:ascii="Times New Roman" w:hAnsi="Times New Roman" w:cs="Times New Roman"/>
          <w:b/>
          <w:sz w:val="24"/>
          <w:szCs w:val="24"/>
        </w:rPr>
        <w:t>“ режим.</w:t>
      </w:r>
    </w:p>
    <w:p w:rsidR="003E452B" w:rsidRPr="00EF0636" w:rsidRDefault="003E452B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lastRenderedPageBreak/>
        <w:drawing>
          <wp:inline distT="0" distB="0" distL="0" distR="0">
            <wp:extent cx="4981575" cy="1762125"/>
            <wp:effectExtent l="0" t="0" r="0" b="9525"/>
            <wp:docPr id="6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188" cy="1763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E452B" w:rsidRPr="00FB2B15" w:rsidRDefault="003E452B" w:rsidP="00FB2B15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B15">
        <w:rPr>
          <w:rFonts w:ascii="Times New Roman" w:hAnsi="Times New Roman" w:cs="Times New Roman"/>
          <w:sz w:val="24"/>
          <w:szCs w:val="24"/>
        </w:rPr>
        <w:t xml:space="preserve">Когато вземаме проба от ферма, където няма покритие /свързаност/, триъгълника в горния десен ъгъл е пресечен от черта. </w:t>
      </w:r>
      <w:r w:rsidRPr="00FB2B15">
        <w:rPr>
          <w:rFonts w:ascii="Times New Roman" w:hAnsi="Times New Roman" w:cs="Times New Roman"/>
          <w:b/>
          <w:sz w:val="24"/>
          <w:szCs w:val="24"/>
        </w:rPr>
        <w:t>Работа в „</w:t>
      </w:r>
      <w:proofErr w:type="spellStart"/>
      <w:r w:rsidRPr="00FB2B15">
        <w:rPr>
          <w:rFonts w:ascii="Times New Roman" w:hAnsi="Times New Roman" w:cs="Times New Roman"/>
          <w:b/>
          <w:sz w:val="24"/>
          <w:szCs w:val="24"/>
        </w:rPr>
        <w:t>оф-лайн</w:t>
      </w:r>
      <w:proofErr w:type="spellEnd"/>
      <w:r w:rsidRPr="00FB2B15">
        <w:rPr>
          <w:rFonts w:ascii="Times New Roman" w:hAnsi="Times New Roman" w:cs="Times New Roman"/>
          <w:b/>
          <w:sz w:val="24"/>
          <w:szCs w:val="24"/>
        </w:rPr>
        <w:t>“ режим.</w:t>
      </w:r>
    </w:p>
    <w:p w:rsidR="003E452B" w:rsidRPr="00EF0636" w:rsidRDefault="003E452B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452B" w:rsidRPr="00EF0636" w:rsidRDefault="003E452B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4991100" cy="1743075"/>
            <wp:effectExtent l="0" t="0" r="0" b="9525"/>
            <wp:docPr id="3075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475" cy="174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E452B" w:rsidRPr="00EF0636" w:rsidRDefault="003E452B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 xml:space="preserve">При работа на място без покритие /свързаност/, след въвеждане на данните за пробата и натискане на бутон </w:t>
      </w:r>
      <w:r w:rsidRPr="00EF0636">
        <w:rPr>
          <w:rFonts w:ascii="Times New Roman" w:hAnsi="Times New Roman" w:cs="Times New Roman"/>
          <w:b/>
          <w:sz w:val="24"/>
          <w:szCs w:val="24"/>
        </w:rPr>
        <w:t>запис</w:t>
      </w:r>
      <w:r w:rsidR="00B96126" w:rsidRPr="00EF06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43F6" w:rsidRPr="00EF0636">
        <w:rPr>
          <w:rFonts w:ascii="Times New Roman" w:hAnsi="Times New Roman" w:cs="Times New Roman"/>
          <w:sz w:val="24"/>
          <w:szCs w:val="24"/>
        </w:rPr>
        <w:t>се</w:t>
      </w:r>
      <w:r w:rsidR="00B96126" w:rsidRPr="00EF0636">
        <w:rPr>
          <w:rFonts w:ascii="Times New Roman" w:hAnsi="Times New Roman" w:cs="Times New Roman"/>
          <w:sz w:val="24"/>
          <w:szCs w:val="24"/>
        </w:rPr>
        <w:t xml:space="preserve"> изписва текст </w:t>
      </w:r>
      <w:r w:rsidR="00B96126" w:rsidRPr="00EF0636">
        <w:rPr>
          <w:rFonts w:ascii="Times New Roman" w:hAnsi="Times New Roman" w:cs="Times New Roman"/>
          <w:b/>
          <w:sz w:val="24"/>
          <w:szCs w:val="24"/>
        </w:rPr>
        <w:t>„грешка при връзка със сървъра“</w:t>
      </w:r>
      <w:r w:rsidR="00B96126" w:rsidRPr="00EF0636">
        <w:rPr>
          <w:rFonts w:ascii="Times New Roman" w:hAnsi="Times New Roman" w:cs="Times New Roman"/>
          <w:sz w:val="24"/>
          <w:szCs w:val="24"/>
        </w:rPr>
        <w:t xml:space="preserve"> и след това се изписва текст </w:t>
      </w:r>
      <w:r w:rsidR="00B96126" w:rsidRPr="00EF0636">
        <w:rPr>
          <w:rFonts w:ascii="Times New Roman" w:hAnsi="Times New Roman" w:cs="Times New Roman"/>
          <w:b/>
          <w:sz w:val="24"/>
          <w:szCs w:val="24"/>
        </w:rPr>
        <w:t>„данните са записани локално“</w:t>
      </w:r>
      <w:r w:rsidR="00B96126" w:rsidRPr="00EF0636">
        <w:rPr>
          <w:rFonts w:ascii="Times New Roman" w:hAnsi="Times New Roman" w:cs="Times New Roman"/>
          <w:sz w:val="24"/>
          <w:szCs w:val="24"/>
        </w:rPr>
        <w:t>. Тоест пробата все още не е изпратена към сървъра /лабораторията/.</w:t>
      </w:r>
    </w:p>
    <w:p w:rsidR="005543F6" w:rsidRPr="00EF0636" w:rsidRDefault="005543F6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За</w:t>
      </w:r>
      <w:r w:rsidR="00B96126" w:rsidRPr="00EF0636">
        <w:rPr>
          <w:rFonts w:ascii="Times New Roman" w:hAnsi="Times New Roman" w:cs="Times New Roman"/>
          <w:sz w:val="24"/>
          <w:szCs w:val="24"/>
        </w:rPr>
        <w:t xml:space="preserve"> да изпратим пробата трябва да направим потвърждение на най-близкото до фермата място където има покритие /свързаност/. На това място от иконата в горния ляв ъгъл с „три хоризонтални черти“ влизаме в меню от което избираме опция </w:t>
      </w:r>
      <w:r w:rsidR="00B96126" w:rsidRPr="00EF0636">
        <w:rPr>
          <w:rFonts w:ascii="Times New Roman" w:hAnsi="Times New Roman" w:cs="Times New Roman"/>
          <w:b/>
          <w:sz w:val="24"/>
          <w:szCs w:val="24"/>
        </w:rPr>
        <w:t>„локални проби“</w:t>
      </w:r>
      <w:r w:rsidR="00B96126" w:rsidRPr="00EF063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766F3" w:rsidRPr="00EF0636" w:rsidRDefault="003766F3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543F6" w:rsidRPr="00EF0636" w:rsidRDefault="005543F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4905373" cy="1581150"/>
            <wp:effectExtent l="0" t="0" r="0" b="0"/>
            <wp:docPr id="8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795" cy="1580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B96126" w:rsidRPr="00EF0636" w:rsidRDefault="00B96126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 xml:space="preserve">Избираме съответната проба и се отваря екрана на приложението с данните за ОЕЗ. Преминаваме последователно през всички екрани за да </w:t>
      </w:r>
      <w:r w:rsidR="00964811" w:rsidRPr="00EF0636">
        <w:rPr>
          <w:rFonts w:ascii="Times New Roman" w:hAnsi="Times New Roman" w:cs="Times New Roman"/>
          <w:sz w:val="24"/>
          <w:szCs w:val="24"/>
        </w:rPr>
        <w:t xml:space="preserve">потвърдим данните за взетата проба и накрая натискаме бутон </w:t>
      </w:r>
      <w:r w:rsidR="00964811" w:rsidRPr="00EF0636">
        <w:rPr>
          <w:rFonts w:ascii="Times New Roman" w:hAnsi="Times New Roman" w:cs="Times New Roman"/>
          <w:b/>
          <w:sz w:val="24"/>
          <w:szCs w:val="24"/>
        </w:rPr>
        <w:t>запис</w:t>
      </w:r>
      <w:r w:rsidR="00964811" w:rsidRPr="00EF0636">
        <w:rPr>
          <w:rFonts w:ascii="Times New Roman" w:hAnsi="Times New Roman" w:cs="Times New Roman"/>
          <w:sz w:val="24"/>
          <w:szCs w:val="24"/>
        </w:rPr>
        <w:t xml:space="preserve">. При наличие на свързаност се изписва текст </w:t>
      </w:r>
      <w:r w:rsidR="00964811" w:rsidRPr="00EF0636">
        <w:rPr>
          <w:rFonts w:ascii="Times New Roman" w:hAnsi="Times New Roman" w:cs="Times New Roman"/>
          <w:b/>
          <w:sz w:val="24"/>
          <w:szCs w:val="24"/>
        </w:rPr>
        <w:t>„данните са записани успешно“</w:t>
      </w:r>
      <w:r w:rsidR="00964811" w:rsidRPr="00EF0636">
        <w:rPr>
          <w:rFonts w:ascii="Times New Roman" w:hAnsi="Times New Roman" w:cs="Times New Roman"/>
          <w:sz w:val="24"/>
          <w:szCs w:val="24"/>
        </w:rPr>
        <w:t xml:space="preserve">.  Данните за пробата са изпратени към </w:t>
      </w:r>
      <w:proofErr w:type="spellStart"/>
      <w:r w:rsidR="00964811" w:rsidRPr="00EF0636">
        <w:rPr>
          <w:rFonts w:ascii="Times New Roman" w:hAnsi="Times New Roman" w:cs="Times New Roman"/>
          <w:sz w:val="24"/>
          <w:szCs w:val="24"/>
        </w:rPr>
        <w:t>ВетИС</w:t>
      </w:r>
      <w:proofErr w:type="spellEnd"/>
      <w:r w:rsidR="00964811" w:rsidRPr="00EF0636">
        <w:rPr>
          <w:rFonts w:ascii="Times New Roman" w:hAnsi="Times New Roman" w:cs="Times New Roman"/>
          <w:sz w:val="24"/>
          <w:szCs w:val="24"/>
        </w:rPr>
        <w:t xml:space="preserve"> и съответната лаборатория.</w:t>
      </w:r>
    </w:p>
    <w:p w:rsidR="005543F6" w:rsidRDefault="005543F6" w:rsidP="00FB2B15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543F6" w:rsidRPr="00EF0636" w:rsidRDefault="005543F6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Приложение</w:t>
      </w:r>
      <w:r w:rsidR="003766F3">
        <w:rPr>
          <w:rFonts w:ascii="Times New Roman" w:hAnsi="Times New Roman" w:cs="Times New Roman"/>
          <w:sz w:val="24"/>
          <w:szCs w:val="24"/>
        </w:rPr>
        <w:t>то</w:t>
      </w:r>
      <w:r w:rsidRPr="00EF0636">
        <w:rPr>
          <w:rFonts w:ascii="Times New Roman" w:hAnsi="Times New Roman" w:cs="Times New Roman"/>
          <w:sz w:val="24"/>
          <w:szCs w:val="24"/>
        </w:rPr>
        <w:t xml:space="preserve"> е регистрирано в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Store и работата с него е както с всички останали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Android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приложения.</w:t>
      </w:r>
    </w:p>
    <w:p w:rsidR="005543F6" w:rsidRPr="00EF0636" w:rsidRDefault="005543F6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lastRenderedPageBreak/>
        <w:t xml:space="preserve">Инсталирането става чрез намирането му в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Store и нормален процес на инсталация на приложение от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Andorid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>.</w:t>
      </w:r>
    </w:p>
    <w:p w:rsidR="005543F6" w:rsidRPr="00EF0636" w:rsidRDefault="005543F6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 xml:space="preserve">След нормално приключил процес по инсталация приложението се намира в интерфейса на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Android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за инсталирани приложения.</w:t>
      </w:r>
    </w:p>
    <w:p w:rsidR="00B96126" w:rsidRPr="00EF0636" w:rsidRDefault="005543F6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 xml:space="preserve">Избира се опция, с която се осигурява възможност за деинсталиране на приложението или актуализирането му от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0636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EF0636">
        <w:rPr>
          <w:rFonts w:ascii="Times New Roman" w:hAnsi="Times New Roman" w:cs="Times New Roman"/>
          <w:sz w:val="24"/>
          <w:szCs w:val="24"/>
        </w:rPr>
        <w:t xml:space="preserve"> Store</w:t>
      </w:r>
    </w:p>
    <w:p w:rsidR="005543F6" w:rsidRPr="00EF0636" w:rsidRDefault="005543F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543F6" w:rsidRPr="00EF0636" w:rsidRDefault="005543F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4972050" cy="2400300"/>
            <wp:effectExtent l="0" t="0" r="0" b="0"/>
            <wp:docPr id="6146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772" cy="2398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D17D3E" w:rsidRPr="00EF0636" w:rsidRDefault="00D17D3E" w:rsidP="00FB2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Избираме актуализация.</w:t>
      </w:r>
    </w:p>
    <w:p w:rsidR="008D1646" w:rsidRPr="00EF0636" w:rsidRDefault="008D164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D1646" w:rsidRPr="00EF0636" w:rsidRDefault="008D1646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17D3E" w:rsidRPr="00EF0636" w:rsidRDefault="00D17D3E" w:rsidP="00FB2B1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noProof/>
          <w:sz w:val="24"/>
          <w:szCs w:val="24"/>
          <w:lang w:eastAsia="bg-BG"/>
        </w:rPr>
        <w:drawing>
          <wp:inline distT="0" distB="0" distL="0" distR="0">
            <wp:extent cx="4972050" cy="2095500"/>
            <wp:effectExtent l="0" t="0" r="0" b="0"/>
            <wp:docPr id="7170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131" cy="209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D17D3E" w:rsidRPr="00EF0636" w:rsidRDefault="00D17D3E" w:rsidP="00FB2B1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F0636">
        <w:rPr>
          <w:rFonts w:ascii="Times New Roman" w:hAnsi="Times New Roman" w:cs="Times New Roman"/>
          <w:sz w:val="24"/>
          <w:szCs w:val="24"/>
        </w:rPr>
        <w:t>Протича процес на актуализация.</w:t>
      </w:r>
    </w:p>
    <w:sectPr w:rsidR="00D17D3E" w:rsidRPr="00EF0636" w:rsidSect="00B75E8D">
      <w:pgSz w:w="11906" w:h="16838"/>
      <w:pgMar w:top="1417" w:right="184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6169"/>
    <w:multiLevelType w:val="multilevel"/>
    <w:tmpl w:val="8DB61F22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DF342B8"/>
    <w:multiLevelType w:val="hybridMultilevel"/>
    <w:tmpl w:val="ADB6D3E2"/>
    <w:lvl w:ilvl="0" w:tplc="0402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105161C"/>
    <w:multiLevelType w:val="hybridMultilevel"/>
    <w:tmpl w:val="ED3A646A"/>
    <w:lvl w:ilvl="0" w:tplc="0402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3B664E4"/>
    <w:multiLevelType w:val="hybridMultilevel"/>
    <w:tmpl w:val="F102A2A6"/>
    <w:lvl w:ilvl="0" w:tplc="6568D15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020019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9CB3EF4"/>
    <w:multiLevelType w:val="multilevel"/>
    <w:tmpl w:val="E1AC46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1DB01001"/>
    <w:multiLevelType w:val="hybridMultilevel"/>
    <w:tmpl w:val="9B967A2A"/>
    <w:lvl w:ilvl="0" w:tplc="FB9C3462">
      <w:start w:val="2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3DA36673"/>
    <w:multiLevelType w:val="hybridMultilevel"/>
    <w:tmpl w:val="9BC2ED5E"/>
    <w:lvl w:ilvl="0" w:tplc="DE9A6176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7430A9E"/>
    <w:multiLevelType w:val="multilevel"/>
    <w:tmpl w:val="E256AE1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9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84" w:hanging="1800"/>
      </w:pPr>
      <w:rPr>
        <w:rFonts w:hint="default"/>
      </w:rPr>
    </w:lvl>
  </w:abstractNum>
  <w:abstractNum w:abstractNumId="8">
    <w:nsid w:val="72D2332B"/>
    <w:multiLevelType w:val="multilevel"/>
    <w:tmpl w:val="6750F14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9">
    <w:nsid w:val="7B8F63F6"/>
    <w:multiLevelType w:val="hybridMultilevel"/>
    <w:tmpl w:val="841EE332"/>
    <w:lvl w:ilvl="0" w:tplc="040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1"/>
  </w:num>
  <w:num w:numId="5">
    <w:abstractNumId w:val="2"/>
  </w:num>
  <w:num w:numId="6">
    <w:abstractNumId w:val="7"/>
  </w:num>
  <w:num w:numId="7">
    <w:abstractNumId w:val="5"/>
  </w:num>
  <w:num w:numId="8">
    <w:abstractNumId w:val="0"/>
  </w:num>
  <w:num w:numId="9">
    <w:abstractNumId w:val="6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75481E"/>
    <w:rsid w:val="000057E4"/>
    <w:rsid w:val="000412FE"/>
    <w:rsid w:val="000957EE"/>
    <w:rsid w:val="000A01CD"/>
    <w:rsid w:val="000A279C"/>
    <w:rsid w:val="001771BE"/>
    <w:rsid w:val="00184D45"/>
    <w:rsid w:val="00276E88"/>
    <w:rsid w:val="002B3DA0"/>
    <w:rsid w:val="00321EB6"/>
    <w:rsid w:val="003531D0"/>
    <w:rsid w:val="003766F3"/>
    <w:rsid w:val="00385B85"/>
    <w:rsid w:val="003E452B"/>
    <w:rsid w:val="00427729"/>
    <w:rsid w:val="0052367B"/>
    <w:rsid w:val="00551B9E"/>
    <w:rsid w:val="005543F6"/>
    <w:rsid w:val="005C3EF8"/>
    <w:rsid w:val="005F7DD3"/>
    <w:rsid w:val="006571DA"/>
    <w:rsid w:val="006A5CE1"/>
    <w:rsid w:val="006D6C4B"/>
    <w:rsid w:val="00703161"/>
    <w:rsid w:val="00712F32"/>
    <w:rsid w:val="00720B7D"/>
    <w:rsid w:val="0075481E"/>
    <w:rsid w:val="008278EC"/>
    <w:rsid w:val="008342D9"/>
    <w:rsid w:val="008D1646"/>
    <w:rsid w:val="00964811"/>
    <w:rsid w:val="00B172B0"/>
    <w:rsid w:val="00B22E26"/>
    <w:rsid w:val="00B75E8D"/>
    <w:rsid w:val="00B96126"/>
    <w:rsid w:val="00C65426"/>
    <w:rsid w:val="00CC75A8"/>
    <w:rsid w:val="00D17D3E"/>
    <w:rsid w:val="00D41100"/>
    <w:rsid w:val="00DB3A79"/>
    <w:rsid w:val="00E87D75"/>
    <w:rsid w:val="00EF0636"/>
    <w:rsid w:val="00FB2257"/>
    <w:rsid w:val="00FB2B15"/>
    <w:rsid w:val="00FB2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1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481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54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7548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8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4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8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847EE-79BD-4231-BF1A-EEB7C168D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1393</Words>
  <Characters>7944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Radoslav Kolev</dc:creator>
  <cp:lastModifiedBy>dell</cp:lastModifiedBy>
  <cp:revision>2</cp:revision>
  <dcterms:created xsi:type="dcterms:W3CDTF">2018-01-26T09:16:00Z</dcterms:created>
  <dcterms:modified xsi:type="dcterms:W3CDTF">2018-01-26T09:16:00Z</dcterms:modified>
</cp:coreProperties>
</file>